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1FE46" w14:textId="77777777" w:rsidR="004C27E9" w:rsidRPr="00E446B1" w:rsidRDefault="004C27E9" w:rsidP="004C27E9">
      <w:pPr>
        <w:rPr>
          <w:rFonts w:ascii="Aptos" w:hAnsi="Aptos"/>
          <w:lang w:val="en-US"/>
        </w:rPr>
      </w:pPr>
      <w:proofErr w:type="spellStart"/>
      <w:r w:rsidRPr="00E446B1">
        <w:rPr>
          <w:rFonts w:ascii="Aptos" w:hAnsi="Aptos"/>
          <w:lang w:val="en-US"/>
        </w:rPr>
        <w:t>Aerdenhout</w:t>
      </w:r>
      <w:proofErr w:type="spellEnd"/>
      <w:r w:rsidRPr="00E446B1">
        <w:rPr>
          <w:rFonts w:ascii="Aptos" w:hAnsi="Aptos"/>
          <w:lang w:val="en-US"/>
        </w:rPr>
        <w:t>, October 2023</w:t>
      </w:r>
      <w:r w:rsidRPr="00E446B1">
        <w:rPr>
          <w:rFonts w:ascii="Aptos" w:hAnsi="Aptos"/>
          <w:lang w:val="en-US"/>
        </w:rPr>
        <w:tab/>
      </w:r>
      <w:r w:rsidRPr="00E446B1">
        <w:rPr>
          <w:rFonts w:ascii="Aptos" w:hAnsi="Aptos"/>
          <w:lang w:val="en-US"/>
        </w:rPr>
        <w:tab/>
      </w:r>
    </w:p>
    <w:p w14:paraId="4784B1F3" w14:textId="77777777" w:rsidR="004C27E9" w:rsidRPr="00E446B1" w:rsidRDefault="004C27E9" w:rsidP="004C27E9">
      <w:pPr>
        <w:rPr>
          <w:rFonts w:ascii="Aptos" w:hAnsi="Aptos"/>
          <w:lang w:val="en-US"/>
        </w:rPr>
      </w:pPr>
    </w:p>
    <w:p w14:paraId="48AB8E0B" w14:textId="77777777" w:rsidR="004C27E9" w:rsidRPr="00E446B1" w:rsidRDefault="004C27E9" w:rsidP="004C27E9">
      <w:pPr>
        <w:ind w:left="2832" w:firstLine="708"/>
        <w:rPr>
          <w:rFonts w:ascii="Aptos" w:hAnsi="Aptos"/>
          <w:lang w:val="en-US"/>
        </w:rPr>
      </w:pPr>
      <w:r w:rsidRPr="00E446B1">
        <w:rPr>
          <w:rFonts w:ascii="Aptos" w:hAnsi="Aptos"/>
          <w:lang w:val="en-US"/>
        </w:rPr>
        <w:t xml:space="preserve">- </w:t>
      </w:r>
      <w:r w:rsidRPr="00E446B1">
        <w:rPr>
          <w:rFonts w:ascii="Aptos" w:hAnsi="Aptos"/>
          <w:lang w:val="en-US"/>
        </w:rPr>
        <w:tab/>
        <w:t>PRESS RELEASE</w:t>
      </w:r>
      <w:r w:rsidRPr="00E446B1">
        <w:rPr>
          <w:rFonts w:ascii="Aptos" w:hAnsi="Aptos"/>
          <w:lang w:val="en-US"/>
        </w:rPr>
        <w:tab/>
        <w:t>-</w:t>
      </w:r>
    </w:p>
    <w:p w14:paraId="787522DF" w14:textId="77777777" w:rsidR="004C27E9" w:rsidRPr="00E446B1" w:rsidRDefault="004C27E9" w:rsidP="004C27E9">
      <w:pPr>
        <w:rPr>
          <w:rFonts w:ascii="Aptos" w:hAnsi="Aptos"/>
          <w:b/>
          <w:bCs/>
          <w:lang w:val="en-US"/>
        </w:rPr>
      </w:pPr>
    </w:p>
    <w:p w14:paraId="6EC65C0F" w14:textId="77777777" w:rsidR="004C27E9" w:rsidRPr="00E446B1" w:rsidRDefault="004C27E9" w:rsidP="004C27E9">
      <w:pPr>
        <w:jc w:val="center"/>
        <w:rPr>
          <w:rFonts w:ascii="Aptos" w:hAnsi="Aptos"/>
          <w:b/>
          <w:color w:val="000000" w:themeColor="text1"/>
          <w:lang w:val="en-US"/>
        </w:rPr>
      </w:pPr>
      <w:r w:rsidRPr="00E446B1">
        <w:rPr>
          <w:rFonts w:ascii="Aptos" w:hAnsi="Aptos"/>
          <w:b/>
          <w:color w:val="000000" w:themeColor="text1"/>
          <w:lang w:val="en-US"/>
        </w:rPr>
        <w:t xml:space="preserve">DE JUUL SHOWCASES UNIQUE BEDROOM COLLECTION DURING </w:t>
      </w:r>
    </w:p>
    <w:p w14:paraId="4AC69E9D" w14:textId="77777777" w:rsidR="004C27E9" w:rsidRPr="00E446B1" w:rsidRDefault="004C27E9" w:rsidP="004C27E9">
      <w:pPr>
        <w:jc w:val="center"/>
        <w:rPr>
          <w:rFonts w:ascii="Aptos" w:hAnsi="Aptos"/>
          <w:b/>
          <w:bCs/>
          <w:color w:val="000000" w:themeColor="text1"/>
          <w:lang w:val="en-US"/>
        </w:rPr>
      </w:pPr>
      <w:r w:rsidRPr="00E446B1">
        <w:rPr>
          <w:rFonts w:ascii="Aptos" w:hAnsi="Aptos"/>
          <w:b/>
          <w:color w:val="000000" w:themeColor="text1"/>
          <w:lang w:val="en-US"/>
        </w:rPr>
        <w:t>‘EXPO NO.3 - THE ONE FOR THE ROYALS’ AT ISLAND GALLERY IN THE HAGUE</w:t>
      </w:r>
    </w:p>
    <w:p w14:paraId="40BFCDEB" w14:textId="77777777" w:rsidR="004C27E9" w:rsidRPr="00E446B1" w:rsidRDefault="004C27E9" w:rsidP="004C27E9">
      <w:pPr>
        <w:jc w:val="center"/>
        <w:rPr>
          <w:rFonts w:ascii="Aptos" w:hAnsi="Aptos"/>
          <w:lang w:val="en-US"/>
        </w:rPr>
      </w:pPr>
    </w:p>
    <w:p w14:paraId="194B84E5" w14:textId="77777777" w:rsidR="004C27E9" w:rsidRPr="00E446B1" w:rsidRDefault="004C27E9" w:rsidP="004C27E9">
      <w:pPr>
        <w:rPr>
          <w:rFonts w:ascii="Aptos" w:hAnsi="Aptos"/>
          <w:lang w:val="en-US"/>
        </w:rPr>
      </w:pPr>
      <w:r w:rsidRPr="00E446B1">
        <w:rPr>
          <w:rFonts w:ascii="Aptos" w:hAnsi="Aptos"/>
          <w:lang w:val="en-US"/>
        </w:rPr>
        <w:t xml:space="preserve">From October to December 2023, the unique Bedroom Collection of DE JUUL Interior Design can be admired (and purchased) exclusively at the new, sensational art &amp; design hotspot in The Hague: Island Gallery. </w:t>
      </w:r>
      <w:proofErr w:type="spellStart"/>
      <w:r w:rsidRPr="00E446B1">
        <w:rPr>
          <w:rFonts w:ascii="Aptos" w:hAnsi="Aptos"/>
          <w:lang w:val="en-US"/>
        </w:rPr>
        <w:t>Galerista</w:t>
      </w:r>
      <w:proofErr w:type="spellEnd"/>
      <w:r w:rsidRPr="00E446B1">
        <w:rPr>
          <w:rFonts w:ascii="Aptos" w:hAnsi="Aptos"/>
          <w:lang w:val="en-US"/>
        </w:rPr>
        <w:t xml:space="preserve"> </w:t>
      </w:r>
      <w:proofErr w:type="spellStart"/>
      <w:r w:rsidRPr="00E446B1">
        <w:rPr>
          <w:rFonts w:ascii="Aptos" w:hAnsi="Aptos"/>
          <w:lang w:val="en-US"/>
        </w:rPr>
        <w:t>Mascha</w:t>
      </w:r>
      <w:proofErr w:type="spellEnd"/>
      <w:r w:rsidRPr="00E446B1">
        <w:rPr>
          <w:rFonts w:ascii="Aptos" w:hAnsi="Aptos"/>
          <w:lang w:val="en-US"/>
        </w:rPr>
        <w:t xml:space="preserve"> </w:t>
      </w:r>
      <w:proofErr w:type="spellStart"/>
      <w:r w:rsidRPr="00E446B1">
        <w:rPr>
          <w:rFonts w:ascii="Aptos" w:hAnsi="Aptos"/>
          <w:lang w:val="en-US"/>
        </w:rPr>
        <w:t>Ekkel</w:t>
      </w:r>
      <w:proofErr w:type="spellEnd"/>
      <w:r w:rsidRPr="00E446B1">
        <w:rPr>
          <w:rFonts w:ascii="Aptos" w:hAnsi="Aptos"/>
          <w:lang w:val="en-US"/>
        </w:rPr>
        <w:t xml:space="preserve"> curated this collection specifically for EXPO NO.3 – THE ONE FOR THE ROYALS – Three cheers to monarchies &amp; </w:t>
      </w:r>
      <w:proofErr w:type="gramStart"/>
      <w:r w:rsidRPr="00E446B1">
        <w:rPr>
          <w:rFonts w:ascii="Aptos" w:hAnsi="Aptos"/>
          <w:lang w:val="en-US"/>
        </w:rPr>
        <w:t>dynasties’</w:t>
      </w:r>
      <w:proofErr w:type="gramEnd"/>
      <w:r w:rsidRPr="00E446B1">
        <w:rPr>
          <w:rFonts w:ascii="Aptos" w:hAnsi="Aptos"/>
          <w:lang w:val="en-US"/>
        </w:rPr>
        <w:t xml:space="preserve"> with a nod to the rich history of the British Royal Family. </w:t>
      </w:r>
    </w:p>
    <w:p w14:paraId="0135F47A" w14:textId="77777777" w:rsidR="004C27E9" w:rsidRPr="00E446B1" w:rsidRDefault="004C27E9" w:rsidP="004C27E9">
      <w:pPr>
        <w:rPr>
          <w:rFonts w:ascii="Aptos" w:hAnsi="Aptos"/>
          <w:lang w:val="en-US"/>
        </w:rPr>
      </w:pPr>
    </w:p>
    <w:p w14:paraId="0DF0910A" w14:textId="77777777" w:rsidR="004C27E9" w:rsidRPr="00E446B1" w:rsidRDefault="004C27E9" w:rsidP="004C27E9">
      <w:pPr>
        <w:rPr>
          <w:rFonts w:ascii="Aptos" w:hAnsi="Aptos"/>
          <w:b/>
          <w:bCs/>
          <w:lang w:val="en-US"/>
        </w:rPr>
      </w:pPr>
      <w:r w:rsidRPr="00E446B1">
        <w:rPr>
          <w:rFonts w:ascii="Aptos" w:hAnsi="Aptos"/>
          <w:b/>
          <w:lang w:val="en-US"/>
        </w:rPr>
        <w:t>A Royal Bedroom</w:t>
      </w:r>
    </w:p>
    <w:p w14:paraId="60F8E042" w14:textId="77777777" w:rsidR="004C27E9" w:rsidRPr="00E446B1" w:rsidRDefault="004C27E9" w:rsidP="004C27E9">
      <w:pPr>
        <w:rPr>
          <w:rFonts w:ascii="Aptos" w:hAnsi="Aptos"/>
          <w:color w:val="000000" w:themeColor="text1"/>
          <w:lang w:val="en-US"/>
        </w:rPr>
      </w:pPr>
      <w:r w:rsidRPr="00E446B1">
        <w:rPr>
          <w:rFonts w:ascii="Aptos" w:hAnsi="Aptos"/>
          <w:color w:val="000000" w:themeColor="text1"/>
          <w:lang w:val="en-US"/>
        </w:rPr>
        <w:t xml:space="preserve">Bedroom Collection Binge that has been given </w:t>
      </w:r>
      <w:proofErr w:type="spellStart"/>
      <w:r w:rsidRPr="00E446B1">
        <w:rPr>
          <w:rFonts w:ascii="Aptos" w:hAnsi="Aptos"/>
          <w:color w:val="000000" w:themeColor="text1"/>
          <w:lang w:val="en-US"/>
        </w:rPr>
        <w:t>centre</w:t>
      </w:r>
      <w:proofErr w:type="spellEnd"/>
      <w:r w:rsidRPr="00E446B1">
        <w:rPr>
          <w:rFonts w:ascii="Aptos" w:hAnsi="Aptos"/>
          <w:color w:val="000000" w:themeColor="text1"/>
          <w:lang w:val="en-US"/>
        </w:rPr>
        <w:t xml:space="preserve"> stage as a masterpiece in the gallery, is inspired by the bedrooms in the Netflix show The Crown. The sumptuous, richly decorated large rooms in the series have at least a chamber screen and dressing table, at which the royals in their dressing gowns would get themselves ready for the day ahead. </w:t>
      </w:r>
      <w:proofErr w:type="spellStart"/>
      <w:r w:rsidRPr="00E446B1">
        <w:rPr>
          <w:rFonts w:ascii="Aptos" w:hAnsi="Aptos"/>
          <w:color w:val="000000" w:themeColor="text1"/>
          <w:lang w:val="en-US"/>
        </w:rPr>
        <w:t>Juliëtte</w:t>
      </w:r>
      <w:proofErr w:type="spellEnd"/>
      <w:r w:rsidRPr="00E446B1">
        <w:rPr>
          <w:rFonts w:ascii="Aptos" w:hAnsi="Aptos"/>
          <w:color w:val="000000" w:themeColor="text1"/>
          <w:lang w:val="en-US"/>
        </w:rPr>
        <w:t xml:space="preserve"> designed the collection at the request of </w:t>
      </w:r>
      <w:proofErr w:type="spellStart"/>
      <w:r w:rsidRPr="00E446B1">
        <w:rPr>
          <w:rFonts w:ascii="Aptos" w:hAnsi="Aptos"/>
          <w:color w:val="000000" w:themeColor="text1"/>
          <w:lang w:val="en-US"/>
        </w:rPr>
        <w:t>DecoLegno</w:t>
      </w:r>
      <w:proofErr w:type="spellEnd"/>
      <w:r w:rsidRPr="00E446B1">
        <w:rPr>
          <w:rFonts w:ascii="Aptos" w:hAnsi="Aptos"/>
          <w:color w:val="000000" w:themeColor="text1"/>
          <w:lang w:val="en-US"/>
        </w:rPr>
        <w:t xml:space="preserve">. Modern sheet materials were given a traditional look and made into individual decorative furniture pieces instead of solid wardrobe walls. </w:t>
      </w:r>
    </w:p>
    <w:p w14:paraId="46C02F16" w14:textId="77777777" w:rsidR="004C27E9" w:rsidRPr="00E446B1" w:rsidRDefault="004C27E9" w:rsidP="004C27E9">
      <w:pPr>
        <w:rPr>
          <w:rFonts w:ascii="Aptos" w:hAnsi="Aptos"/>
          <w:lang w:val="en-US"/>
        </w:rPr>
      </w:pPr>
    </w:p>
    <w:p w14:paraId="55DB3EC0" w14:textId="77777777" w:rsidR="004C27E9" w:rsidRPr="00E446B1" w:rsidRDefault="004C27E9" w:rsidP="004C27E9">
      <w:pPr>
        <w:rPr>
          <w:rFonts w:ascii="Aptos" w:hAnsi="Aptos"/>
          <w:color w:val="000000" w:themeColor="text1"/>
          <w:lang w:val="en-US"/>
        </w:rPr>
      </w:pPr>
      <w:r w:rsidRPr="00E446B1">
        <w:rPr>
          <w:rFonts w:ascii="Aptos" w:hAnsi="Aptos"/>
          <w:lang w:val="en-US"/>
        </w:rPr>
        <w:t xml:space="preserve">The result is </w:t>
      </w:r>
      <w:proofErr w:type="spellStart"/>
      <w:r w:rsidRPr="00E446B1">
        <w:rPr>
          <w:rFonts w:ascii="Aptos" w:hAnsi="Aptos"/>
          <w:lang w:val="en-US"/>
        </w:rPr>
        <w:t>characterised</w:t>
      </w:r>
      <w:proofErr w:type="spellEnd"/>
      <w:r w:rsidRPr="00E446B1">
        <w:rPr>
          <w:rFonts w:ascii="Aptos" w:hAnsi="Aptos"/>
          <w:lang w:val="en-US"/>
        </w:rPr>
        <w:t xml:space="preserve"> </w:t>
      </w:r>
      <w:proofErr w:type="gramStart"/>
      <w:r w:rsidRPr="00E446B1">
        <w:rPr>
          <w:rFonts w:ascii="Aptos" w:hAnsi="Aptos"/>
          <w:lang w:val="en-US"/>
        </w:rPr>
        <w:t>by the use of</w:t>
      </w:r>
      <w:proofErr w:type="gramEnd"/>
      <w:r w:rsidRPr="00E446B1">
        <w:rPr>
          <w:rFonts w:ascii="Aptos" w:hAnsi="Aptos"/>
          <w:lang w:val="en-US"/>
        </w:rPr>
        <w:t xml:space="preserve"> curved shapes and soft hues. The marble top is given interest by small drawer blocks, that are emphasized through elegant lines of contrasting material. The brass mirror triptych is inlayed in the curved sheet material. The screen is an immediate eye-catcher due to its striking peach </w:t>
      </w:r>
      <w:proofErr w:type="spellStart"/>
      <w:r w:rsidRPr="00E446B1">
        <w:rPr>
          <w:rFonts w:ascii="Aptos" w:hAnsi="Aptos"/>
          <w:lang w:val="en-US"/>
        </w:rPr>
        <w:t>colour</w:t>
      </w:r>
      <w:proofErr w:type="spellEnd"/>
      <w:r w:rsidRPr="00E446B1">
        <w:rPr>
          <w:rFonts w:ascii="Aptos" w:hAnsi="Aptos"/>
          <w:lang w:val="en-US"/>
        </w:rPr>
        <w:t xml:space="preserve"> and round openings on top. </w:t>
      </w:r>
    </w:p>
    <w:p w14:paraId="57032AD5" w14:textId="77777777" w:rsidR="004C27E9" w:rsidRPr="00E446B1" w:rsidRDefault="004C27E9" w:rsidP="004C27E9">
      <w:pPr>
        <w:rPr>
          <w:rFonts w:ascii="Aptos" w:hAnsi="Aptos"/>
          <w:lang w:val="en-US"/>
        </w:rPr>
      </w:pPr>
      <w:r w:rsidRPr="00E446B1">
        <w:rPr>
          <w:rFonts w:ascii="Aptos" w:hAnsi="Aptos"/>
          <w:lang w:val="en-US"/>
        </w:rPr>
        <w:t xml:space="preserve">The result is restrained and </w:t>
      </w:r>
      <w:proofErr w:type="spellStart"/>
      <w:r w:rsidRPr="00E446B1">
        <w:rPr>
          <w:rFonts w:ascii="Aptos" w:hAnsi="Aptos"/>
          <w:lang w:val="en-US"/>
        </w:rPr>
        <w:t>colourful</w:t>
      </w:r>
      <w:proofErr w:type="spellEnd"/>
      <w:r w:rsidRPr="00E446B1">
        <w:rPr>
          <w:rFonts w:ascii="Aptos" w:hAnsi="Aptos"/>
          <w:lang w:val="en-US"/>
        </w:rPr>
        <w:t xml:space="preserve"> at the same time, traditional and modern, and through the addition of special fabrics, for instance for the ottoman - which by the way can also be seen in Netflix series The Queens Gambit - and the dressing gown of jacquard curtain fabric, also very soft and luxurious.  </w:t>
      </w:r>
    </w:p>
    <w:p w14:paraId="2F8F1A7A" w14:textId="77777777" w:rsidR="004C27E9" w:rsidRPr="00E446B1" w:rsidRDefault="004C27E9" w:rsidP="004C27E9">
      <w:pPr>
        <w:rPr>
          <w:rFonts w:ascii="Aptos" w:hAnsi="Aptos"/>
          <w:lang w:val="en-US"/>
        </w:rPr>
      </w:pPr>
    </w:p>
    <w:p w14:paraId="1FF77FC8" w14:textId="77777777" w:rsidR="004C27E9" w:rsidRPr="00E446B1" w:rsidRDefault="004C27E9" w:rsidP="004C27E9">
      <w:pPr>
        <w:rPr>
          <w:rFonts w:ascii="Aptos" w:hAnsi="Aptos"/>
          <w:b/>
          <w:bCs/>
          <w:lang w:val="en-US"/>
        </w:rPr>
      </w:pPr>
      <w:r w:rsidRPr="00E446B1">
        <w:rPr>
          <w:rFonts w:ascii="Aptos" w:hAnsi="Aptos"/>
          <w:b/>
          <w:lang w:val="en-US"/>
        </w:rPr>
        <w:t>Art Deco for a contemporary interior</w:t>
      </w:r>
    </w:p>
    <w:p w14:paraId="74EDDDBD" w14:textId="441A9F21" w:rsidR="004C27E9" w:rsidRPr="00E446B1" w:rsidRDefault="004C27E9" w:rsidP="004C27E9">
      <w:pPr>
        <w:rPr>
          <w:rFonts w:ascii="Aptos" w:hAnsi="Aptos"/>
          <w:lang w:val="en-US"/>
        </w:rPr>
      </w:pPr>
      <w:r w:rsidRPr="00E446B1">
        <w:rPr>
          <w:rFonts w:ascii="Aptos" w:hAnsi="Aptos"/>
          <w:lang w:val="en-US"/>
        </w:rPr>
        <w:t xml:space="preserve">In addition to this Bedroom Collection, the bedroom items have been supplemented by </w:t>
      </w:r>
      <w:proofErr w:type="spellStart"/>
      <w:r w:rsidRPr="00E446B1">
        <w:rPr>
          <w:rFonts w:ascii="Aptos" w:hAnsi="Aptos"/>
          <w:lang w:val="en-US"/>
        </w:rPr>
        <w:t>Juli</w:t>
      </w:r>
      <w:r w:rsidR="001407E3" w:rsidRPr="00E446B1">
        <w:rPr>
          <w:rFonts w:ascii="Aptos" w:hAnsi="Aptos"/>
          <w:lang w:val="en-US"/>
        </w:rPr>
        <w:t>ë</w:t>
      </w:r>
      <w:r w:rsidRPr="00E446B1">
        <w:rPr>
          <w:rFonts w:ascii="Aptos" w:hAnsi="Aptos"/>
          <w:lang w:val="en-US"/>
        </w:rPr>
        <w:t>tte</w:t>
      </w:r>
      <w:proofErr w:type="spellEnd"/>
      <w:r w:rsidRPr="00E446B1">
        <w:rPr>
          <w:rFonts w:ascii="Aptos" w:hAnsi="Aptos"/>
          <w:lang w:val="en-US"/>
        </w:rPr>
        <w:t xml:space="preserve"> with an Art Deco screen and a series of mini headboards.</w:t>
      </w:r>
    </w:p>
    <w:p w14:paraId="6460A3CE" w14:textId="77777777" w:rsidR="004C27E9" w:rsidRPr="00E446B1" w:rsidRDefault="004C27E9" w:rsidP="004C27E9">
      <w:pPr>
        <w:rPr>
          <w:rFonts w:ascii="Aptos" w:hAnsi="Aptos"/>
          <w:color w:val="000000" w:themeColor="text1"/>
          <w:lang w:val="en-US"/>
        </w:rPr>
      </w:pPr>
      <w:r w:rsidRPr="00E446B1">
        <w:rPr>
          <w:rFonts w:ascii="Aptos" w:hAnsi="Aptos"/>
          <w:lang w:val="en-US"/>
        </w:rPr>
        <w:t>Her inspiration for this collection originated from her passion for the history of interiors. Brought up with flowery decors and longing for Bauhaus minimalism, she increasingly finds a happy medium which is best translated into the French Art Deco of the nineteen twenties.</w:t>
      </w:r>
      <w:r w:rsidRPr="00E446B1">
        <w:rPr>
          <w:rFonts w:ascii="Aptos" w:hAnsi="Aptos"/>
          <w:color w:val="000000" w:themeColor="text1"/>
          <w:lang w:val="en-US"/>
        </w:rPr>
        <w:t xml:space="preserve"> </w:t>
      </w:r>
    </w:p>
    <w:p w14:paraId="6A78F152" w14:textId="77777777" w:rsidR="004C27E9" w:rsidRPr="00E446B1" w:rsidRDefault="004C27E9" w:rsidP="004C27E9">
      <w:pPr>
        <w:rPr>
          <w:rFonts w:ascii="Aptos" w:hAnsi="Aptos"/>
          <w:lang w:val="en-US"/>
        </w:rPr>
      </w:pPr>
    </w:p>
    <w:p w14:paraId="3CCECEAD" w14:textId="37E8EAA0" w:rsidR="004C27E9" w:rsidRPr="00E446B1" w:rsidRDefault="004C27E9" w:rsidP="004C27E9">
      <w:pPr>
        <w:rPr>
          <w:rFonts w:ascii="Aptos" w:hAnsi="Aptos"/>
          <w:lang w:val="en-US"/>
        </w:rPr>
      </w:pPr>
      <w:r w:rsidRPr="00E446B1">
        <w:rPr>
          <w:rFonts w:ascii="Aptos" w:hAnsi="Aptos"/>
          <w:lang w:val="en-US"/>
        </w:rPr>
        <w:t xml:space="preserve">The basis is inspired by her love for technique and design classics from the past. Recently, the </w:t>
      </w:r>
      <w:proofErr w:type="spellStart"/>
      <w:r w:rsidRPr="00E446B1">
        <w:rPr>
          <w:rFonts w:ascii="Aptos" w:hAnsi="Aptos"/>
          <w:lang w:val="en-US"/>
        </w:rPr>
        <w:t>Gunta</w:t>
      </w:r>
      <w:proofErr w:type="spellEnd"/>
      <w:r w:rsidRPr="00E446B1">
        <w:rPr>
          <w:rFonts w:ascii="Aptos" w:hAnsi="Aptos"/>
          <w:lang w:val="en-US"/>
        </w:rPr>
        <w:t xml:space="preserve"> </w:t>
      </w:r>
      <w:proofErr w:type="spellStart"/>
      <w:r w:rsidRPr="00E446B1">
        <w:rPr>
          <w:rFonts w:ascii="Aptos" w:hAnsi="Aptos"/>
          <w:lang w:val="en-US"/>
        </w:rPr>
        <w:t>Stölzl</w:t>
      </w:r>
      <w:proofErr w:type="spellEnd"/>
      <w:r w:rsidRPr="00E446B1">
        <w:rPr>
          <w:rFonts w:ascii="Aptos" w:hAnsi="Aptos"/>
          <w:lang w:val="en-US"/>
        </w:rPr>
        <w:t xml:space="preserve"> wall hanging was introduced with a new look as furniture fabric by Italian fabric supplier </w:t>
      </w:r>
      <w:proofErr w:type="spellStart"/>
      <w:r w:rsidRPr="00E446B1">
        <w:rPr>
          <w:rFonts w:ascii="Aptos" w:hAnsi="Aptos"/>
          <w:lang w:val="en-US"/>
        </w:rPr>
        <w:t>Dedar</w:t>
      </w:r>
      <w:proofErr w:type="spellEnd"/>
      <w:r w:rsidRPr="00E446B1">
        <w:rPr>
          <w:rFonts w:ascii="Aptos" w:hAnsi="Aptos"/>
          <w:lang w:val="en-US"/>
        </w:rPr>
        <w:t xml:space="preserve">. This fabric has an inimitable pattern; a </w:t>
      </w:r>
      <w:proofErr w:type="spellStart"/>
      <w:r w:rsidRPr="00E446B1">
        <w:rPr>
          <w:rFonts w:ascii="Aptos" w:hAnsi="Aptos"/>
          <w:lang w:val="en-US"/>
        </w:rPr>
        <w:t>colourful</w:t>
      </w:r>
      <w:proofErr w:type="spellEnd"/>
      <w:r w:rsidRPr="00E446B1">
        <w:rPr>
          <w:rFonts w:ascii="Aptos" w:hAnsi="Aptos"/>
          <w:lang w:val="en-US"/>
        </w:rPr>
        <w:t xml:space="preserve"> collection of weaving techniques that jointly form one fabric in shades of dark blue, cream and red. When she saw the material, it was clear to </w:t>
      </w:r>
      <w:proofErr w:type="spellStart"/>
      <w:r w:rsidR="001407E3" w:rsidRPr="00E446B1">
        <w:rPr>
          <w:rFonts w:ascii="Aptos" w:hAnsi="Aptos"/>
          <w:lang w:val="en-US"/>
        </w:rPr>
        <w:t>Juliëtte</w:t>
      </w:r>
      <w:proofErr w:type="spellEnd"/>
      <w:r w:rsidR="001407E3" w:rsidRPr="00E446B1">
        <w:rPr>
          <w:rFonts w:ascii="Aptos" w:hAnsi="Aptos"/>
          <w:lang w:val="en-US"/>
        </w:rPr>
        <w:t xml:space="preserve"> </w:t>
      </w:r>
      <w:r w:rsidRPr="00E446B1">
        <w:rPr>
          <w:rFonts w:ascii="Aptos" w:hAnsi="Aptos"/>
          <w:lang w:val="en-US"/>
        </w:rPr>
        <w:t>that it had to be exhibited on the wall again as a work of art. But how?</w:t>
      </w:r>
    </w:p>
    <w:p w14:paraId="64DB8E4C" w14:textId="77777777" w:rsidR="004C27E9" w:rsidRPr="00E446B1" w:rsidRDefault="004C27E9" w:rsidP="004C27E9">
      <w:pPr>
        <w:rPr>
          <w:rFonts w:ascii="Aptos" w:hAnsi="Aptos"/>
          <w:lang w:val="en-US"/>
        </w:rPr>
      </w:pPr>
      <w:r w:rsidRPr="00E446B1">
        <w:rPr>
          <w:rFonts w:ascii="Aptos" w:hAnsi="Aptos"/>
          <w:lang w:val="en-US"/>
        </w:rPr>
        <w:t xml:space="preserve">This also applied to two other fabrics and the QB Wall wallpaper by </w:t>
      </w:r>
      <w:proofErr w:type="spellStart"/>
      <w:r w:rsidRPr="00E446B1">
        <w:rPr>
          <w:rFonts w:ascii="Aptos" w:hAnsi="Aptos"/>
          <w:lang w:val="en-US"/>
        </w:rPr>
        <w:t>Dedar</w:t>
      </w:r>
      <w:proofErr w:type="spellEnd"/>
      <w:r w:rsidRPr="00E446B1">
        <w:rPr>
          <w:rFonts w:ascii="Aptos" w:hAnsi="Aptos"/>
          <w:lang w:val="en-US"/>
        </w:rPr>
        <w:t xml:space="preserve">. They all needed a stage as works of art. </w:t>
      </w:r>
    </w:p>
    <w:p w14:paraId="55EEF670" w14:textId="77777777" w:rsidR="004C27E9" w:rsidRPr="00E446B1" w:rsidRDefault="004C27E9" w:rsidP="004C27E9">
      <w:pPr>
        <w:rPr>
          <w:rFonts w:ascii="Aptos" w:hAnsi="Aptos"/>
          <w:lang w:val="en-US"/>
        </w:rPr>
      </w:pPr>
    </w:p>
    <w:p w14:paraId="4B71180E" w14:textId="608EAA81" w:rsidR="004C27E9" w:rsidRPr="00E446B1" w:rsidRDefault="004C27E9" w:rsidP="004C27E9">
      <w:pPr>
        <w:rPr>
          <w:rFonts w:ascii="Aptos" w:hAnsi="Aptos"/>
          <w:lang w:val="en-US"/>
        </w:rPr>
      </w:pPr>
      <w:r w:rsidRPr="00E446B1">
        <w:rPr>
          <w:rFonts w:ascii="Aptos" w:hAnsi="Aptos"/>
          <w:lang w:val="en-US"/>
        </w:rPr>
        <w:t xml:space="preserve">The richly decorated bedrooms in costume dramas, but also for instance in English country houses continue to be a great source of inspiration for the designer in </w:t>
      </w:r>
      <w:proofErr w:type="spellStart"/>
      <w:r w:rsidR="001407E3" w:rsidRPr="00E446B1">
        <w:rPr>
          <w:rFonts w:ascii="Aptos" w:hAnsi="Aptos"/>
          <w:lang w:val="en-US"/>
        </w:rPr>
        <w:t>Juliëtte</w:t>
      </w:r>
      <w:proofErr w:type="spellEnd"/>
      <w:r w:rsidRPr="00E446B1">
        <w:rPr>
          <w:rFonts w:ascii="Aptos" w:hAnsi="Aptos"/>
          <w:lang w:val="en-US"/>
        </w:rPr>
        <w:t xml:space="preserve">, who is exasperated by the </w:t>
      </w:r>
      <w:r w:rsidRPr="00E446B1">
        <w:rPr>
          <w:rFonts w:ascii="Aptos" w:hAnsi="Aptos"/>
          <w:lang w:val="en-US"/>
        </w:rPr>
        <w:lastRenderedPageBreak/>
        <w:t xml:space="preserve">uninspiring and functional decorating style of Dutch bedrooms. She designed the mini headboards. The fabrics were framed in a </w:t>
      </w:r>
      <w:proofErr w:type="spellStart"/>
      <w:r w:rsidRPr="00E446B1">
        <w:rPr>
          <w:rFonts w:ascii="Aptos" w:hAnsi="Aptos"/>
          <w:lang w:val="en-US"/>
        </w:rPr>
        <w:t>colourful</w:t>
      </w:r>
      <w:proofErr w:type="spellEnd"/>
      <w:r w:rsidRPr="00E446B1">
        <w:rPr>
          <w:rFonts w:ascii="Aptos" w:hAnsi="Aptos"/>
          <w:lang w:val="en-US"/>
        </w:rPr>
        <w:t xml:space="preserve"> border with references to Art Deco.</w:t>
      </w:r>
      <w:r w:rsidRPr="00E446B1">
        <w:rPr>
          <w:rFonts w:ascii="Aptos" w:hAnsi="Aptos"/>
          <w:color w:val="000000" w:themeColor="text1"/>
          <w:lang w:val="en-US"/>
        </w:rPr>
        <w:t xml:space="preserve"> </w:t>
      </w:r>
      <w:r w:rsidRPr="00E446B1">
        <w:rPr>
          <w:rFonts w:ascii="Aptos" w:hAnsi="Aptos"/>
          <w:lang w:val="en-US"/>
        </w:rPr>
        <w:t xml:space="preserve">This makes it an </w:t>
      </w:r>
      <w:proofErr w:type="gramStart"/>
      <w:r w:rsidRPr="00E446B1">
        <w:rPr>
          <w:rFonts w:ascii="Aptos" w:hAnsi="Aptos"/>
          <w:lang w:val="en-US"/>
        </w:rPr>
        <w:t>art work</w:t>
      </w:r>
      <w:proofErr w:type="gramEnd"/>
      <w:r w:rsidRPr="00E446B1">
        <w:rPr>
          <w:rFonts w:ascii="Aptos" w:hAnsi="Aptos"/>
          <w:lang w:val="en-US"/>
        </w:rPr>
        <w:t xml:space="preserve"> than can be hung on the wall, but in an enlarged version would also work perfectly well as a headboard in an Art Deco interior in the past and present. </w:t>
      </w:r>
    </w:p>
    <w:p w14:paraId="4CB4A41B" w14:textId="77777777" w:rsidR="004C27E9" w:rsidRPr="00E446B1" w:rsidRDefault="004C27E9" w:rsidP="004C27E9">
      <w:pPr>
        <w:rPr>
          <w:rFonts w:ascii="Aptos" w:hAnsi="Aptos"/>
          <w:lang w:val="en-US"/>
        </w:rPr>
      </w:pPr>
      <w:r w:rsidRPr="00E446B1">
        <w:rPr>
          <w:rFonts w:ascii="Aptos" w:hAnsi="Aptos"/>
          <w:lang w:val="en-US"/>
        </w:rPr>
        <w:t xml:space="preserve">The linear pattern and the cascading blocks of the screen in combination with the linen wallpaper become one Art Deco entity. An art object to place separately in the interior. It refers to the nineteen </w:t>
      </w:r>
      <w:proofErr w:type="gramStart"/>
      <w:r w:rsidRPr="00E446B1">
        <w:rPr>
          <w:rFonts w:ascii="Aptos" w:hAnsi="Aptos"/>
          <w:lang w:val="en-US"/>
        </w:rPr>
        <w:t>twenties, but</w:t>
      </w:r>
      <w:proofErr w:type="gramEnd"/>
      <w:r w:rsidRPr="00E446B1">
        <w:rPr>
          <w:rFonts w:ascii="Aptos" w:hAnsi="Aptos"/>
          <w:lang w:val="en-US"/>
        </w:rPr>
        <w:t xml:space="preserve"> is also very contemporary due to the coated and flat finish. </w:t>
      </w:r>
    </w:p>
    <w:p w14:paraId="4908838A" w14:textId="77777777" w:rsidR="004C27E9" w:rsidRPr="00E446B1" w:rsidRDefault="004C27E9" w:rsidP="004C27E9">
      <w:pPr>
        <w:rPr>
          <w:rFonts w:ascii="Aptos" w:hAnsi="Aptos"/>
          <w:lang w:val="en-US"/>
        </w:rPr>
      </w:pPr>
    </w:p>
    <w:p w14:paraId="66AB15E7" w14:textId="36D2F3D2" w:rsidR="004C27E9" w:rsidRPr="00E446B1" w:rsidRDefault="004C27E9" w:rsidP="004C27E9">
      <w:pPr>
        <w:rPr>
          <w:rFonts w:ascii="Aptos" w:hAnsi="Aptos"/>
          <w:lang w:val="en-US"/>
        </w:rPr>
      </w:pPr>
      <w:r w:rsidRPr="00E446B1">
        <w:rPr>
          <w:rFonts w:ascii="Aptos" w:hAnsi="Aptos"/>
          <w:lang w:val="en-US"/>
        </w:rPr>
        <w:t xml:space="preserve">By extending the range of bedroom furniture, </w:t>
      </w:r>
      <w:proofErr w:type="spellStart"/>
      <w:r w:rsidR="001407E3" w:rsidRPr="00E446B1">
        <w:rPr>
          <w:rFonts w:ascii="Aptos" w:hAnsi="Aptos"/>
          <w:lang w:val="en-US"/>
        </w:rPr>
        <w:t>Juliëtte</w:t>
      </w:r>
      <w:proofErr w:type="spellEnd"/>
      <w:r w:rsidRPr="00E446B1">
        <w:rPr>
          <w:rFonts w:ascii="Aptos" w:hAnsi="Aptos"/>
          <w:lang w:val="en-US"/>
        </w:rPr>
        <w:t xml:space="preserve"> returns interior decoration to the bedroom, and gives classics from long gone eras a spotlight within a contemporary design, underlining her</w:t>
      </w:r>
      <w:r w:rsidRPr="00E446B1">
        <w:rPr>
          <w:rFonts w:ascii="Aptos" w:hAnsi="Aptos"/>
          <w:color w:val="000000" w:themeColor="text1"/>
          <w:lang w:val="en-US"/>
        </w:rPr>
        <w:t xml:space="preserve"> fascination for the bedroom and her unique design style</w:t>
      </w:r>
      <w:r w:rsidRPr="00E446B1">
        <w:rPr>
          <w:rFonts w:ascii="Aptos" w:hAnsi="Aptos"/>
          <w:lang w:val="en-US"/>
        </w:rPr>
        <w:t>.</w:t>
      </w:r>
    </w:p>
    <w:p w14:paraId="4C7437C7" w14:textId="77777777" w:rsidR="004C27E9" w:rsidRPr="00E446B1" w:rsidRDefault="004C27E9" w:rsidP="004C27E9">
      <w:pPr>
        <w:rPr>
          <w:rFonts w:ascii="Aptos" w:hAnsi="Aptos"/>
          <w:lang w:val="en-US"/>
        </w:rPr>
      </w:pPr>
    </w:p>
    <w:p w14:paraId="218CA69C" w14:textId="77777777" w:rsidR="004C27E9" w:rsidRPr="00E446B1" w:rsidRDefault="004C27E9" w:rsidP="004C27E9">
      <w:pPr>
        <w:rPr>
          <w:rFonts w:ascii="Aptos" w:hAnsi="Aptos"/>
          <w:b/>
          <w:bCs/>
          <w:lang w:val="en-US"/>
        </w:rPr>
      </w:pPr>
      <w:r w:rsidRPr="00E446B1">
        <w:rPr>
          <w:rFonts w:ascii="Aptos" w:hAnsi="Aptos"/>
          <w:b/>
          <w:lang w:val="en-US"/>
        </w:rPr>
        <w:t>Design Talk for craft and industry colleagues</w:t>
      </w:r>
    </w:p>
    <w:p w14:paraId="2BE075EE" w14:textId="77777777" w:rsidR="004C27E9" w:rsidRPr="00E446B1" w:rsidRDefault="004C27E9" w:rsidP="004C27E9">
      <w:pPr>
        <w:rPr>
          <w:rFonts w:ascii="Aptos" w:hAnsi="Aptos"/>
          <w:lang w:val="en-US"/>
        </w:rPr>
      </w:pPr>
      <w:r w:rsidRPr="00E446B1">
        <w:rPr>
          <w:rFonts w:ascii="Aptos" w:hAnsi="Aptos"/>
          <w:lang w:val="en-US"/>
        </w:rPr>
        <w:t xml:space="preserve">In collaboration with Island Gallery, DE JUUL Interior Design </w:t>
      </w:r>
      <w:proofErr w:type="spellStart"/>
      <w:r w:rsidRPr="00E446B1">
        <w:rPr>
          <w:rFonts w:ascii="Aptos" w:hAnsi="Aptos"/>
          <w:lang w:val="en-US"/>
        </w:rPr>
        <w:t>organises</w:t>
      </w:r>
      <w:proofErr w:type="spellEnd"/>
      <w:r w:rsidRPr="00E446B1">
        <w:rPr>
          <w:rFonts w:ascii="Aptos" w:hAnsi="Aptos"/>
          <w:lang w:val="en-US"/>
        </w:rPr>
        <w:t xml:space="preserve"> a private ‘Design Talk’ for craft and industry colleagues on Sunday 26 November 2023, where she will speak about her passion for product design, her bedroom collection and her research into the origin of English interiors. This Design Talk will be complemented by a walk through the remarkable premises of Island Gallery, with </w:t>
      </w:r>
      <w:proofErr w:type="spellStart"/>
      <w:r w:rsidRPr="00E446B1">
        <w:rPr>
          <w:rFonts w:ascii="Aptos" w:hAnsi="Aptos"/>
          <w:lang w:val="en-US"/>
        </w:rPr>
        <w:t>Mascha</w:t>
      </w:r>
      <w:proofErr w:type="spellEnd"/>
      <w:r w:rsidRPr="00E446B1">
        <w:rPr>
          <w:rFonts w:ascii="Aptos" w:hAnsi="Aptos"/>
          <w:lang w:val="en-US"/>
        </w:rPr>
        <w:t xml:space="preserve"> </w:t>
      </w:r>
      <w:proofErr w:type="spellStart"/>
      <w:r w:rsidRPr="00E446B1">
        <w:rPr>
          <w:rFonts w:ascii="Aptos" w:hAnsi="Aptos"/>
          <w:lang w:val="en-US"/>
        </w:rPr>
        <w:t>Ekkel</w:t>
      </w:r>
      <w:proofErr w:type="spellEnd"/>
      <w:r w:rsidRPr="00E446B1">
        <w:rPr>
          <w:rFonts w:ascii="Aptos" w:hAnsi="Aptos"/>
          <w:lang w:val="en-US"/>
        </w:rPr>
        <w:t xml:space="preserve"> explaining the origination of the collaboration with DE JUUL Interior Design and the exhibition THE ONE FOR THE ROYALS. Drinks and nibbles will be served (registration is mandatory).</w:t>
      </w:r>
    </w:p>
    <w:p w14:paraId="5D18FB55" w14:textId="77777777" w:rsidR="004C27E9" w:rsidRPr="00E446B1" w:rsidRDefault="004C27E9" w:rsidP="004C27E9">
      <w:pPr>
        <w:rPr>
          <w:rFonts w:ascii="Aptos" w:hAnsi="Aptos"/>
          <w:lang w:val="en-US"/>
        </w:rPr>
      </w:pPr>
    </w:p>
    <w:p w14:paraId="226EDDD9" w14:textId="77777777" w:rsidR="004C27E9" w:rsidRPr="00E446B1" w:rsidRDefault="004C27E9" w:rsidP="004C27E9">
      <w:pPr>
        <w:rPr>
          <w:rFonts w:ascii="Aptos" w:hAnsi="Aptos"/>
          <w:b/>
          <w:bCs/>
          <w:lang w:val="en-US"/>
        </w:rPr>
      </w:pPr>
      <w:r w:rsidRPr="00E446B1">
        <w:rPr>
          <w:rFonts w:ascii="Aptos" w:hAnsi="Aptos"/>
          <w:b/>
          <w:lang w:val="en-US"/>
        </w:rPr>
        <w:t>Further information</w:t>
      </w:r>
    </w:p>
    <w:p w14:paraId="12418BE0" w14:textId="77777777" w:rsidR="004C27E9" w:rsidRPr="00E446B1" w:rsidRDefault="004C27E9" w:rsidP="004C27E9">
      <w:pPr>
        <w:rPr>
          <w:rFonts w:ascii="Aptos" w:hAnsi="Aptos"/>
          <w:lang w:val="en-US"/>
        </w:rPr>
      </w:pPr>
      <w:r w:rsidRPr="00E446B1">
        <w:rPr>
          <w:rFonts w:ascii="Aptos" w:hAnsi="Aptos"/>
          <w:lang w:val="en-US"/>
        </w:rPr>
        <w:t xml:space="preserve">The exhibition ‘The one for the Royals’ runs to the end of December 2023 in Island Gallery, </w:t>
      </w:r>
      <w:proofErr w:type="spellStart"/>
      <w:r w:rsidRPr="00E446B1">
        <w:rPr>
          <w:rFonts w:ascii="Aptos" w:hAnsi="Aptos"/>
          <w:lang w:val="en-US"/>
        </w:rPr>
        <w:t>Gedempte</w:t>
      </w:r>
      <w:proofErr w:type="spellEnd"/>
      <w:r w:rsidRPr="00E446B1">
        <w:rPr>
          <w:rFonts w:ascii="Aptos" w:hAnsi="Aptos"/>
          <w:lang w:val="en-US"/>
        </w:rPr>
        <w:t xml:space="preserve"> </w:t>
      </w:r>
      <w:proofErr w:type="spellStart"/>
      <w:r w:rsidRPr="00E446B1">
        <w:rPr>
          <w:rFonts w:ascii="Aptos" w:hAnsi="Aptos"/>
          <w:lang w:val="en-US"/>
        </w:rPr>
        <w:t>Gracht</w:t>
      </w:r>
      <w:proofErr w:type="spellEnd"/>
      <w:r w:rsidRPr="00E446B1">
        <w:rPr>
          <w:rFonts w:ascii="Aptos" w:hAnsi="Aptos"/>
          <w:lang w:val="en-US"/>
        </w:rPr>
        <w:t xml:space="preserve"> 9 in The Hague, The Netherlands. </w:t>
      </w:r>
      <w:hyperlink r:id="rId8" w:history="1">
        <w:r w:rsidRPr="00E446B1">
          <w:rPr>
            <w:rStyle w:val="Hyperlink"/>
            <w:rFonts w:ascii="Aptos" w:hAnsi="Aptos"/>
            <w:lang w:val="en-US"/>
          </w:rPr>
          <w:t>www.island-gallery.nl</w:t>
        </w:r>
      </w:hyperlink>
    </w:p>
    <w:p w14:paraId="779FD322" w14:textId="77777777" w:rsidR="004C27E9" w:rsidRPr="00E446B1" w:rsidRDefault="004C27E9" w:rsidP="004C27E9">
      <w:pPr>
        <w:rPr>
          <w:rFonts w:ascii="Aptos" w:hAnsi="Aptos"/>
          <w:lang w:val="en-US"/>
        </w:rPr>
      </w:pPr>
      <w:r w:rsidRPr="00E446B1">
        <w:rPr>
          <w:rFonts w:ascii="Aptos" w:hAnsi="Aptos"/>
          <w:lang w:val="en-US"/>
        </w:rPr>
        <w:t>Screens and mini headboards can be purchased during the exhibition through Island Gallery.</w:t>
      </w:r>
    </w:p>
    <w:p w14:paraId="4973B97C" w14:textId="77777777" w:rsidR="004C27E9" w:rsidRPr="00E446B1" w:rsidRDefault="004C27E9" w:rsidP="004C27E9">
      <w:pPr>
        <w:rPr>
          <w:rFonts w:ascii="Aptos" w:hAnsi="Aptos"/>
          <w:lang w:val="en-US"/>
        </w:rPr>
      </w:pPr>
    </w:p>
    <w:p w14:paraId="779FA6E1" w14:textId="77777777" w:rsidR="004C27E9" w:rsidRPr="00E446B1" w:rsidRDefault="004C27E9" w:rsidP="004C27E9">
      <w:pPr>
        <w:rPr>
          <w:rFonts w:ascii="Aptos" w:hAnsi="Aptos"/>
          <w:u w:val="single"/>
          <w:lang w:val="en-US"/>
        </w:rPr>
      </w:pPr>
      <w:r w:rsidRPr="00E446B1">
        <w:rPr>
          <w:rFonts w:ascii="Aptos" w:hAnsi="Aptos"/>
          <w:u w:val="single"/>
          <w:lang w:val="en-US"/>
        </w:rPr>
        <w:t>Credits bedroom collection Binge:</w:t>
      </w:r>
    </w:p>
    <w:p w14:paraId="42D207F7" w14:textId="395C2D5F" w:rsidR="004C27E9" w:rsidRPr="00E446B1" w:rsidRDefault="004C27E9" w:rsidP="004C27E9">
      <w:pPr>
        <w:rPr>
          <w:rFonts w:ascii="Aptos" w:hAnsi="Aptos"/>
          <w:lang w:val="en-US"/>
        </w:rPr>
      </w:pPr>
      <w:r w:rsidRPr="00E446B1">
        <w:rPr>
          <w:rFonts w:ascii="Aptos" w:hAnsi="Aptos"/>
          <w:lang w:val="en-US"/>
        </w:rPr>
        <w:t xml:space="preserve">Dressing table consisting of </w:t>
      </w:r>
      <w:proofErr w:type="spellStart"/>
      <w:r w:rsidRPr="00E446B1">
        <w:rPr>
          <w:rFonts w:ascii="Aptos" w:hAnsi="Aptos"/>
          <w:lang w:val="en-US"/>
        </w:rPr>
        <w:t>Lacca</w:t>
      </w:r>
      <w:proofErr w:type="spellEnd"/>
      <w:r w:rsidRPr="00E446B1">
        <w:rPr>
          <w:rFonts w:ascii="Aptos" w:hAnsi="Aptos"/>
          <w:lang w:val="en-US"/>
        </w:rPr>
        <w:t xml:space="preserve">, Talco and Reflex from </w:t>
      </w:r>
      <w:proofErr w:type="spellStart"/>
      <w:r w:rsidRPr="00E446B1">
        <w:rPr>
          <w:rFonts w:ascii="Aptos" w:hAnsi="Aptos"/>
          <w:lang w:val="en-US"/>
        </w:rPr>
        <w:t>Cleaf</w:t>
      </w:r>
      <w:proofErr w:type="spellEnd"/>
      <w:r w:rsidRPr="00E446B1">
        <w:rPr>
          <w:rFonts w:ascii="Aptos" w:hAnsi="Aptos"/>
          <w:lang w:val="en-US"/>
        </w:rPr>
        <w:t xml:space="preserve"> by </w:t>
      </w:r>
      <w:proofErr w:type="spellStart"/>
      <w:r w:rsidRPr="00E446B1">
        <w:rPr>
          <w:rFonts w:ascii="Aptos" w:hAnsi="Aptos"/>
          <w:lang w:val="en-US"/>
        </w:rPr>
        <w:t>DecoLegno</w:t>
      </w:r>
      <w:proofErr w:type="spellEnd"/>
      <w:r w:rsidR="001407E3" w:rsidRPr="00E446B1">
        <w:rPr>
          <w:rFonts w:ascii="Aptos" w:hAnsi="Aptos"/>
          <w:lang w:val="en-US"/>
        </w:rPr>
        <w:t xml:space="preserve"> </w:t>
      </w:r>
      <w:hyperlink r:id="rId9" w:history="1">
        <w:r w:rsidR="001407E3" w:rsidRPr="00E446B1">
          <w:rPr>
            <w:rStyle w:val="Hyperlink"/>
            <w:rFonts w:ascii="Aptos" w:hAnsi="Aptos"/>
            <w:lang w:val="en-US"/>
          </w:rPr>
          <w:t>https://decolegno.nl</w:t>
        </w:r>
      </w:hyperlink>
      <w:r w:rsidR="001407E3" w:rsidRPr="00E446B1">
        <w:rPr>
          <w:rFonts w:ascii="Aptos" w:hAnsi="Aptos"/>
          <w:lang w:val="en-US"/>
        </w:rPr>
        <w:t xml:space="preserve"> </w:t>
      </w:r>
      <w:r w:rsidRPr="00E446B1">
        <w:rPr>
          <w:rFonts w:ascii="Aptos" w:hAnsi="Aptos"/>
          <w:lang w:val="en-US"/>
        </w:rPr>
        <w:br/>
        <w:t>Ottoman is furnished with fabric Metropolis by Nobilis</w:t>
      </w:r>
      <w:r w:rsidR="001407E3" w:rsidRPr="00E446B1">
        <w:rPr>
          <w:rFonts w:ascii="Aptos" w:hAnsi="Aptos"/>
          <w:lang w:val="en-US"/>
        </w:rPr>
        <w:t xml:space="preserve"> </w:t>
      </w:r>
      <w:hyperlink r:id="rId10" w:history="1">
        <w:r w:rsidR="001407E3" w:rsidRPr="00E446B1">
          <w:rPr>
            <w:rStyle w:val="Hyperlink"/>
            <w:rFonts w:ascii="Aptos" w:hAnsi="Aptos"/>
            <w:lang w:val="en-US"/>
          </w:rPr>
          <w:t>https://nobilis.fr/en/</w:t>
        </w:r>
      </w:hyperlink>
      <w:r w:rsidR="001407E3" w:rsidRPr="00E446B1">
        <w:rPr>
          <w:rFonts w:ascii="Aptos" w:hAnsi="Aptos"/>
          <w:lang w:val="en-US"/>
        </w:rPr>
        <w:t xml:space="preserve"> </w:t>
      </w:r>
    </w:p>
    <w:p w14:paraId="0E885CE2" w14:textId="77777777" w:rsidR="004C27E9" w:rsidRPr="00E446B1" w:rsidRDefault="004C27E9" w:rsidP="004C27E9">
      <w:pPr>
        <w:rPr>
          <w:rFonts w:ascii="Aptos" w:hAnsi="Aptos"/>
          <w:lang w:val="en-US"/>
        </w:rPr>
      </w:pPr>
      <w:r w:rsidRPr="00E446B1">
        <w:rPr>
          <w:rFonts w:ascii="Aptos" w:hAnsi="Aptos"/>
          <w:lang w:val="en-US"/>
        </w:rPr>
        <w:t>Dressing gown is made from curtain fabric Monroe by Kobe.</w:t>
      </w:r>
    </w:p>
    <w:p w14:paraId="20600EE3" w14:textId="213FF61A" w:rsidR="004C27E9" w:rsidRPr="00E446B1" w:rsidRDefault="004C27E9" w:rsidP="004C27E9">
      <w:pPr>
        <w:rPr>
          <w:rFonts w:ascii="Aptos" w:hAnsi="Aptos"/>
          <w:lang w:val="en-US"/>
        </w:rPr>
      </w:pPr>
      <w:r w:rsidRPr="00E446B1">
        <w:rPr>
          <w:rFonts w:ascii="Aptos" w:hAnsi="Aptos"/>
          <w:lang w:val="en-US"/>
        </w:rPr>
        <w:t xml:space="preserve">Screen is made from Firenze from </w:t>
      </w:r>
      <w:proofErr w:type="spellStart"/>
      <w:r w:rsidRPr="00E446B1">
        <w:rPr>
          <w:rFonts w:ascii="Aptos" w:hAnsi="Aptos"/>
          <w:lang w:val="en-US"/>
        </w:rPr>
        <w:t>Cleaf</w:t>
      </w:r>
      <w:proofErr w:type="spellEnd"/>
      <w:r w:rsidRPr="00E446B1">
        <w:rPr>
          <w:rFonts w:ascii="Aptos" w:hAnsi="Aptos"/>
          <w:lang w:val="en-US"/>
        </w:rPr>
        <w:t xml:space="preserve"> by </w:t>
      </w:r>
      <w:proofErr w:type="spellStart"/>
      <w:r w:rsidRPr="00E446B1">
        <w:rPr>
          <w:rFonts w:ascii="Aptos" w:hAnsi="Aptos"/>
          <w:lang w:val="en-US"/>
        </w:rPr>
        <w:t>DecoLegno</w:t>
      </w:r>
      <w:proofErr w:type="spellEnd"/>
      <w:r w:rsidRPr="00E446B1">
        <w:rPr>
          <w:rFonts w:ascii="Aptos" w:hAnsi="Aptos"/>
          <w:lang w:val="en-US"/>
        </w:rPr>
        <w:t xml:space="preserve"> and furnished blocks with fabric </w:t>
      </w:r>
      <w:proofErr w:type="spellStart"/>
      <w:r w:rsidRPr="00E446B1">
        <w:rPr>
          <w:rFonts w:ascii="Aptos" w:hAnsi="Aptos"/>
          <w:lang w:val="en-US"/>
        </w:rPr>
        <w:t>Andirivieni</w:t>
      </w:r>
      <w:proofErr w:type="spellEnd"/>
      <w:r w:rsidRPr="00E446B1">
        <w:rPr>
          <w:rFonts w:ascii="Aptos" w:hAnsi="Aptos"/>
          <w:lang w:val="en-US"/>
        </w:rPr>
        <w:t xml:space="preserve"> by </w:t>
      </w:r>
      <w:proofErr w:type="spellStart"/>
      <w:r w:rsidRPr="00E446B1">
        <w:rPr>
          <w:rFonts w:ascii="Aptos" w:hAnsi="Aptos"/>
          <w:lang w:val="en-US"/>
        </w:rPr>
        <w:t>Dedar</w:t>
      </w:r>
      <w:proofErr w:type="spellEnd"/>
      <w:r w:rsidRPr="00E446B1">
        <w:rPr>
          <w:rFonts w:ascii="Aptos" w:hAnsi="Aptos"/>
          <w:lang w:val="en-US"/>
        </w:rPr>
        <w:t>.</w:t>
      </w:r>
      <w:r w:rsidR="001407E3" w:rsidRPr="00E446B1">
        <w:rPr>
          <w:rFonts w:ascii="Aptos" w:hAnsi="Aptos"/>
          <w:lang w:val="en-US"/>
        </w:rPr>
        <w:t xml:space="preserve"> </w:t>
      </w:r>
      <w:hyperlink r:id="rId11" w:history="1">
        <w:r w:rsidR="001407E3" w:rsidRPr="00E446B1">
          <w:rPr>
            <w:rStyle w:val="Hyperlink"/>
            <w:rFonts w:ascii="Aptos" w:hAnsi="Aptos"/>
            <w:lang w:val="en-US"/>
          </w:rPr>
          <w:t>https://dedar.com/en</w:t>
        </w:r>
      </w:hyperlink>
      <w:r w:rsidR="001407E3" w:rsidRPr="00E446B1">
        <w:rPr>
          <w:rFonts w:ascii="Aptos" w:hAnsi="Aptos"/>
          <w:lang w:val="en-US"/>
        </w:rPr>
        <w:t xml:space="preserve"> </w:t>
      </w:r>
    </w:p>
    <w:p w14:paraId="2027EA91" w14:textId="77777777" w:rsidR="004C27E9" w:rsidRPr="00E446B1" w:rsidRDefault="004C27E9" w:rsidP="004C27E9">
      <w:pPr>
        <w:rPr>
          <w:rFonts w:ascii="Aptos" w:hAnsi="Aptos"/>
          <w:lang w:val="en-US"/>
        </w:rPr>
      </w:pPr>
      <w:r w:rsidRPr="00E446B1">
        <w:rPr>
          <w:rFonts w:ascii="Aptos" w:hAnsi="Aptos"/>
          <w:lang w:val="en-US"/>
        </w:rPr>
        <w:t>Price on request</w:t>
      </w:r>
    </w:p>
    <w:p w14:paraId="365E76D2" w14:textId="77777777" w:rsidR="004C27E9" w:rsidRPr="00E446B1" w:rsidRDefault="004C27E9" w:rsidP="004C27E9">
      <w:pPr>
        <w:rPr>
          <w:rFonts w:ascii="Aptos" w:hAnsi="Aptos"/>
          <w:lang w:val="en-US"/>
        </w:rPr>
      </w:pPr>
    </w:p>
    <w:p w14:paraId="61012E54" w14:textId="77777777" w:rsidR="004C27E9" w:rsidRPr="00E446B1" w:rsidRDefault="004C27E9" w:rsidP="004C27E9">
      <w:pPr>
        <w:rPr>
          <w:rFonts w:ascii="Aptos" w:hAnsi="Aptos"/>
          <w:u w:val="single"/>
          <w:lang w:val="en-US"/>
        </w:rPr>
      </w:pPr>
      <w:r w:rsidRPr="00E446B1">
        <w:rPr>
          <w:rFonts w:ascii="Aptos" w:hAnsi="Aptos"/>
          <w:u w:val="single"/>
          <w:lang w:val="en-US"/>
        </w:rPr>
        <w:t>Credits bedroom collection Art Deco:</w:t>
      </w:r>
    </w:p>
    <w:p w14:paraId="055B36C5" w14:textId="77777777" w:rsidR="004C27E9" w:rsidRPr="00E446B1" w:rsidRDefault="004C27E9" w:rsidP="004C27E9">
      <w:pPr>
        <w:rPr>
          <w:rFonts w:ascii="Aptos" w:hAnsi="Aptos"/>
          <w:lang w:val="en-US"/>
        </w:rPr>
      </w:pPr>
      <w:r w:rsidRPr="00E446B1">
        <w:rPr>
          <w:rFonts w:ascii="Aptos" w:hAnsi="Aptos"/>
          <w:lang w:val="en-US"/>
        </w:rPr>
        <w:t xml:space="preserve">Screen: base from coated MDF, with antique brass furniture fittings, decorated with wallpaper QB Wall by </w:t>
      </w:r>
      <w:proofErr w:type="spellStart"/>
      <w:r w:rsidRPr="00E446B1">
        <w:rPr>
          <w:rFonts w:ascii="Aptos" w:hAnsi="Aptos"/>
          <w:lang w:val="en-US"/>
        </w:rPr>
        <w:t>Dedar</w:t>
      </w:r>
      <w:proofErr w:type="spellEnd"/>
      <w:r w:rsidRPr="00E446B1">
        <w:rPr>
          <w:rFonts w:ascii="Aptos" w:hAnsi="Aptos"/>
          <w:lang w:val="en-US"/>
        </w:rPr>
        <w:t xml:space="preserve"> € 4,600 </w:t>
      </w:r>
      <w:r w:rsidRPr="00E446B1">
        <w:rPr>
          <w:rFonts w:ascii="Aptos" w:hAnsi="Aptos"/>
          <w:lang w:val="en-US"/>
        </w:rPr>
        <w:br/>
        <w:t xml:space="preserve">Mini headboards: base from coated MDF, decorated with fabric: </w:t>
      </w:r>
      <w:proofErr w:type="spellStart"/>
      <w:r w:rsidRPr="00E446B1">
        <w:rPr>
          <w:rFonts w:ascii="Aptos" w:hAnsi="Aptos"/>
          <w:lang w:val="en-US"/>
        </w:rPr>
        <w:t>Babelia</w:t>
      </w:r>
      <w:proofErr w:type="spellEnd"/>
      <w:r w:rsidRPr="00E446B1">
        <w:rPr>
          <w:rFonts w:ascii="Aptos" w:hAnsi="Aptos"/>
          <w:lang w:val="en-US"/>
        </w:rPr>
        <w:t xml:space="preserve"> / </w:t>
      </w:r>
      <w:proofErr w:type="spellStart"/>
      <w:r w:rsidRPr="00E446B1">
        <w:rPr>
          <w:rFonts w:ascii="Aptos" w:hAnsi="Aptos"/>
          <w:lang w:val="en-US"/>
        </w:rPr>
        <w:t>L’age</w:t>
      </w:r>
      <w:proofErr w:type="spellEnd"/>
      <w:r w:rsidRPr="00E446B1">
        <w:rPr>
          <w:rFonts w:ascii="Aptos" w:hAnsi="Aptos"/>
          <w:lang w:val="en-US"/>
        </w:rPr>
        <w:t xml:space="preserve"> D’or / </w:t>
      </w:r>
      <w:proofErr w:type="spellStart"/>
      <w:r w:rsidRPr="00E446B1">
        <w:rPr>
          <w:rFonts w:ascii="Aptos" w:hAnsi="Aptos"/>
          <w:lang w:val="en-US"/>
        </w:rPr>
        <w:t>Lontano</w:t>
      </w:r>
      <w:proofErr w:type="spellEnd"/>
      <w:r w:rsidRPr="00E446B1">
        <w:rPr>
          <w:rFonts w:ascii="Aptos" w:hAnsi="Aptos"/>
          <w:lang w:val="en-US"/>
        </w:rPr>
        <w:t xml:space="preserve"> </w:t>
      </w:r>
      <w:proofErr w:type="spellStart"/>
      <w:r w:rsidRPr="00E446B1">
        <w:rPr>
          <w:rFonts w:ascii="Aptos" w:hAnsi="Aptos"/>
          <w:lang w:val="en-US"/>
        </w:rPr>
        <w:t>Lontano</w:t>
      </w:r>
      <w:proofErr w:type="spellEnd"/>
      <w:r w:rsidRPr="00E446B1">
        <w:rPr>
          <w:rFonts w:ascii="Aptos" w:hAnsi="Aptos"/>
          <w:lang w:val="en-US"/>
        </w:rPr>
        <w:t xml:space="preserve"> by </w:t>
      </w:r>
      <w:proofErr w:type="spellStart"/>
      <w:r w:rsidRPr="00E446B1">
        <w:rPr>
          <w:rFonts w:ascii="Aptos" w:hAnsi="Aptos"/>
          <w:lang w:val="en-US"/>
        </w:rPr>
        <w:t>Dedar</w:t>
      </w:r>
      <w:proofErr w:type="spellEnd"/>
      <w:r w:rsidRPr="00E446B1">
        <w:rPr>
          <w:rFonts w:ascii="Aptos" w:hAnsi="Aptos"/>
          <w:lang w:val="en-US"/>
        </w:rPr>
        <w:t xml:space="preserve"> € 1,635</w:t>
      </w:r>
    </w:p>
    <w:p w14:paraId="4A05D802" w14:textId="77777777" w:rsidR="00E446B1" w:rsidRDefault="00E446B1" w:rsidP="004C27E9">
      <w:pPr>
        <w:rPr>
          <w:rFonts w:ascii="Aptos" w:hAnsi="Aptos"/>
          <w:lang w:val="en-US"/>
        </w:rPr>
      </w:pPr>
    </w:p>
    <w:p w14:paraId="1750C669" w14:textId="492921E3" w:rsidR="004C27E9" w:rsidRPr="00E446B1" w:rsidRDefault="004C27E9" w:rsidP="004C27E9">
      <w:pPr>
        <w:rPr>
          <w:rFonts w:ascii="Aptos" w:hAnsi="Aptos"/>
          <w:lang w:val="en-US"/>
        </w:rPr>
      </w:pPr>
      <w:r w:rsidRPr="00E446B1">
        <w:rPr>
          <w:rFonts w:ascii="Aptos" w:hAnsi="Aptos"/>
          <w:lang w:val="en-US"/>
        </w:rPr>
        <w:t>_________________________________</w:t>
      </w:r>
    </w:p>
    <w:p w14:paraId="10D86F62" w14:textId="77777777" w:rsidR="004C27E9" w:rsidRPr="00E446B1" w:rsidRDefault="004C27E9" w:rsidP="004C27E9">
      <w:pPr>
        <w:rPr>
          <w:rFonts w:ascii="Aptos" w:hAnsi="Aptos"/>
          <w:b/>
          <w:bCs/>
          <w:lang w:val="en-US"/>
        </w:rPr>
      </w:pPr>
      <w:r w:rsidRPr="00E446B1">
        <w:rPr>
          <w:rFonts w:ascii="Aptos" w:hAnsi="Aptos"/>
          <w:b/>
          <w:lang w:val="en-US"/>
        </w:rPr>
        <w:t>EDITORIAL NOTE</w:t>
      </w:r>
    </w:p>
    <w:p w14:paraId="5A35AFC8" w14:textId="77777777" w:rsidR="004C27E9" w:rsidRPr="00E446B1" w:rsidRDefault="004C27E9" w:rsidP="004C27E9">
      <w:pPr>
        <w:rPr>
          <w:rFonts w:ascii="Aptos" w:hAnsi="Aptos"/>
          <w:lang w:val="en-US"/>
        </w:rPr>
      </w:pPr>
    </w:p>
    <w:p w14:paraId="4834A971" w14:textId="77777777" w:rsidR="00E446B1" w:rsidRPr="00CA3939" w:rsidRDefault="00E446B1" w:rsidP="00E446B1">
      <w:pPr>
        <w:rPr>
          <w:rFonts w:ascii="Aptos" w:hAnsi="Aptos"/>
          <w:color w:val="000000" w:themeColor="text1"/>
          <w:sz w:val="22"/>
          <w:szCs w:val="22"/>
          <w:lang w:val="en-US"/>
        </w:rPr>
      </w:pPr>
      <w:r w:rsidRPr="00CA3939">
        <w:rPr>
          <w:rFonts w:ascii="Aptos" w:hAnsi="Aptos"/>
          <w:color w:val="000000" w:themeColor="text1"/>
          <w:sz w:val="22"/>
          <w:szCs w:val="22"/>
          <w:lang w:val="en-US"/>
        </w:rPr>
        <w:t xml:space="preserve">This Press Release and </w:t>
      </w:r>
      <w:proofErr w:type="gramStart"/>
      <w:r w:rsidRPr="00CA3939">
        <w:rPr>
          <w:rFonts w:ascii="Aptos" w:hAnsi="Aptos"/>
          <w:color w:val="000000" w:themeColor="text1"/>
          <w:sz w:val="22"/>
          <w:szCs w:val="22"/>
          <w:lang w:val="en-US"/>
        </w:rPr>
        <w:t>high resolution</w:t>
      </w:r>
      <w:proofErr w:type="gramEnd"/>
      <w:r w:rsidRPr="00CA3939">
        <w:rPr>
          <w:rFonts w:ascii="Aptos" w:hAnsi="Aptos"/>
          <w:color w:val="000000" w:themeColor="text1"/>
          <w:sz w:val="22"/>
          <w:szCs w:val="22"/>
          <w:lang w:val="en-US"/>
        </w:rPr>
        <w:t xml:space="preserve"> images are available via </w:t>
      </w:r>
      <w:hyperlink r:id="rId12" w:history="1">
        <w:r w:rsidRPr="00CA3939">
          <w:rPr>
            <w:rStyle w:val="Hyperlink"/>
            <w:rFonts w:ascii="Aptos" w:hAnsi="Aptos"/>
            <w:color w:val="000000" w:themeColor="text1"/>
            <w:sz w:val="22"/>
            <w:szCs w:val="22"/>
            <w:lang w:val="en-US"/>
          </w:rPr>
          <w:t>https://dejuul.nl/pers/</w:t>
        </w:r>
      </w:hyperlink>
      <w:r w:rsidRPr="00CA3939">
        <w:rPr>
          <w:rFonts w:ascii="Aptos" w:hAnsi="Aptos"/>
          <w:color w:val="000000" w:themeColor="text1"/>
          <w:sz w:val="22"/>
          <w:szCs w:val="22"/>
          <w:lang w:val="en-US"/>
        </w:rPr>
        <w:t>.</w:t>
      </w:r>
    </w:p>
    <w:p w14:paraId="27553DDA" w14:textId="77777777" w:rsidR="00E446B1" w:rsidRPr="00CA3939" w:rsidRDefault="00E446B1" w:rsidP="00E446B1">
      <w:pPr>
        <w:rPr>
          <w:rFonts w:ascii="Aptos" w:hAnsi="Aptos"/>
          <w:color w:val="000000" w:themeColor="text1"/>
          <w:sz w:val="22"/>
          <w:szCs w:val="22"/>
          <w:lang w:val="en-US"/>
        </w:rPr>
      </w:pPr>
    </w:p>
    <w:p w14:paraId="0C3299F5" w14:textId="77777777" w:rsidR="00E446B1" w:rsidRPr="00CA3939" w:rsidRDefault="00E446B1" w:rsidP="00E446B1">
      <w:pPr>
        <w:rPr>
          <w:rFonts w:ascii="Aptos" w:hAnsi="Aptos"/>
          <w:color w:val="000000" w:themeColor="text1"/>
          <w:sz w:val="22"/>
          <w:szCs w:val="22"/>
          <w:lang w:val="en-US"/>
        </w:rPr>
      </w:pPr>
      <w:r w:rsidRPr="00CA3939">
        <w:rPr>
          <w:rFonts w:ascii="Aptos" w:hAnsi="Aptos"/>
          <w:color w:val="000000" w:themeColor="text1"/>
          <w:sz w:val="22"/>
          <w:szCs w:val="22"/>
          <w:lang w:val="en-US"/>
        </w:rPr>
        <w:t xml:space="preserve">Images can only be used with credit to the photographer </w:t>
      </w:r>
      <w:proofErr w:type="spellStart"/>
      <w:r>
        <w:rPr>
          <w:rFonts w:ascii="Aptos" w:hAnsi="Aptos"/>
          <w:color w:val="000000" w:themeColor="text1"/>
          <w:sz w:val="22"/>
          <w:szCs w:val="22"/>
          <w:lang w:val="en-US"/>
        </w:rPr>
        <w:t>Revontuli</w:t>
      </w:r>
      <w:proofErr w:type="spellEnd"/>
      <w:r w:rsidRPr="00CA3939">
        <w:rPr>
          <w:rFonts w:ascii="Aptos" w:hAnsi="Aptos"/>
          <w:color w:val="000000" w:themeColor="text1"/>
          <w:sz w:val="22"/>
          <w:szCs w:val="22"/>
          <w:lang w:val="en-US"/>
        </w:rPr>
        <w:t>.</w:t>
      </w:r>
    </w:p>
    <w:p w14:paraId="0C49039B" w14:textId="77777777" w:rsidR="00E446B1" w:rsidRPr="00CA3939" w:rsidRDefault="00E446B1" w:rsidP="00E446B1">
      <w:pPr>
        <w:rPr>
          <w:rFonts w:ascii="Aptos" w:hAnsi="Aptos"/>
          <w:color w:val="000000" w:themeColor="text1"/>
          <w:sz w:val="22"/>
          <w:szCs w:val="22"/>
          <w:lang w:val="en-US"/>
        </w:rPr>
      </w:pPr>
    </w:p>
    <w:p w14:paraId="681BFC3E" w14:textId="77777777" w:rsidR="00E446B1" w:rsidRDefault="00E446B1" w:rsidP="00E446B1">
      <w:pPr>
        <w:rPr>
          <w:rFonts w:ascii="Aptos" w:hAnsi="Aptos"/>
          <w:sz w:val="22"/>
          <w:szCs w:val="22"/>
        </w:rPr>
      </w:pPr>
      <w:r w:rsidRPr="00CA3939">
        <w:rPr>
          <w:rFonts w:ascii="Aptos" w:hAnsi="Aptos"/>
          <w:sz w:val="22"/>
          <w:szCs w:val="22"/>
        </w:rPr>
        <w:t xml:space="preserve">DE JUUL </w:t>
      </w:r>
      <w:proofErr w:type="spellStart"/>
      <w:r w:rsidRPr="00CA3939">
        <w:rPr>
          <w:rFonts w:ascii="Aptos" w:hAnsi="Aptos"/>
          <w:sz w:val="22"/>
          <w:szCs w:val="22"/>
        </w:rPr>
        <w:t>Interior</w:t>
      </w:r>
      <w:proofErr w:type="spellEnd"/>
      <w:r w:rsidRPr="00CA3939">
        <w:rPr>
          <w:rFonts w:ascii="Aptos" w:hAnsi="Aptos"/>
          <w:sz w:val="22"/>
          <w:szCs w:val="22"/>
        </w:rPr>
        <w:t xml:space="preserve"> Design</w:t>
      </w:r>
      <w:r w:rsidRPr="00CA3939">
        <w:rPr>
          <w:rFonts w:ascii="Aptos" w:hAnsi="Aptos"/>
          <w:sz w:val="22"/>
          <w:szCs w:val="22"/>
        </w:rPr>
        <w:tab/>
      </w:r>
    </w:p>
    <w:p w14:paraId="14A8B370" w14:textId="77777777" w:rsidR="00E446B1" w:rsidRPr="00CA3939" w:rsidRDefault="00E446B1" w:rsidP="00E446B1">
      <w:pPr>
        <w:rPr>
          <w:rFonts w:ascii="Aptos" w:hAnsi="Aptos"/>
          <w:sz w:val="22"/>
          <w:szCs w:val="22"/>
        </w:rPr>
      </w:pPr>
      <w:r w:rsidRPr="00CA3939">
        <w:rPr>
          <w:rFonts w:ascii="Aptos" w:hAnsi="Aptos"/>
          <w:sz w:val="22"/>
          <w:szCs w:val="22"/>
        </w:rPr>
        <w:t>Juliëtte van der Hulst</w:t>
      </w:r>
    </w:p>
    <w:p w14:paraId="26F88C28" w14:textId="77777777" w:rsidR="00E446B1" w:rsidRPr="00FE11EE" w:rsidRDefault="00E446B1" w:rsidP="00E446B1">
      <w:pPr>
        <w:rPr>
          <w:rFonts w:ascii="Aptos" w:hAnsi="Aptos"/>
          <w:sz w:val="22"/>
          <w:szCs w:val="22"/>
          <w:lang w:val="en-US"/>
        </w:rPr>
      </w:pPr>
      <w:r w:rsidRPr="00FE11EE">
        <w:rPr>
          <w:rFonts w:ascii="Aptos" w:hAnsi="Aptos"/>
          <w:sz w:val="22"/>
          <w:szCs w:val="22"/>
          <w:lang w:val="en-US"/>
        </w:rPr>
        <w:lastRenderedPageBreak/>
        <w:t xml:space="preserve">Oscar </w:t>
      </w:r>
      <w:proofErr w:type="spellStart"/>
      <w:r w:rsidRPr="00FE11EE">
        <w:rPr>
          <w:rFonts w:ascii="Aptos" w:hAnsi="Aptos"/>
          <w:sz w:val="22"/>
          <w:szCs w:val="22"/>
          <w:lang w:val="en-US"/>
        </w:rPr>
        <w:t>Mendiklaan</w:t>
      </w:r>
      <w:proofErr w:type="spellEnd"/>
      <w:r w:rsidRPr="00FE11EE">
        <w:rPr>
          <w:rFonts w:ascii="Aptos" w:hAnsi="Aptos"/>
          <w:sz w:val="22"/>
          <w:szCs w:val="22"/>
          <w:lang w:val="en-US"/>
        </w:rPr>
        <w:t xml:space="preserve"> 9 </w:t>
      </w:r>
      <w:r w:rsidRPr="00FE11EE">
        <w:rPr>
          <w:rFonts w:ascii="Aptos" w:hAnsi="Aptos"/>
          <w:sz w:val="22"/>
          <w:szCs w:val="22"/>
          <w:lang w:val="en-US"/>
        </w:rPr>
        <w:tab/>
      </w:r>
      <w:r w:rsidRPr="00FE11EE">
        <w:rPr>
          <w:rFonts w:ascii="Aptos" w:hAnsi="Aptos"/>
          <w:sz w:val="22"/>
          <w:szCs w:val="22"/>
          <w:lang w:val="en-US"/>
        </w:rPr>
        <w:tab/>
      </w:r>
    </w:p>
    <w:p w14:paraId="2825A46A" w14:textId="77777777" w:rsidR="00E446B1" w:rsidRDefault="00E446B1" w:rsidP="00E446B1">
      <w:pPr>
        <w:rPr>
          <w:rFonts w:ascii="Aptos" w:hAnsi="Aptos"/>
          <w:sz w:val="22"/>
          <w:szCs w:val="22"/>
          <w:lang w:val="en-US"/>
        </w:rPr>
      </w:pPr>
      <w:r w:rsidRPr="00CA3939">
        <w:rPr>
          <w:rFonts w:ascii="Aptos" w:hAnsi="Aptos"/>
          <w:sz w:val="22"/>
          <w:szCs w:val="22"/>
          <w:lang w:val="en-US"/>
        </w:rPr>
        <w:t xml:space="preserve">2111 AS </w:t>
      </w:r>
      <w:proofErr w:type="spellStart"/>
      <w:r w:rsidRPr="00CA3939">
        <w:rPr>
          <w:rFonts w:ascii="Aptos" w:hAnsi="Aptos"/>
          <w:sz w:val="22"/>
          <w:szCs w:val="22"/>
          <w:lang w:val="en-US"/>
        </w:rPr>
        <w:t>Aerdenhout</w:t>
      </w:r>
      <w:proofErr w:type="spellEnd"/>
    </w:p>
    <w:p w14:paraId="47212DBB" w14:textId="77777777" w:rsidR="00E446B1" w:rsidRDefault="00E446B1" w:rsidP="00E446B1">
      <w:pPr>
        <w:rPr>
          <w:rFonts w:ascii="Aptos" w:hAnsi="Aptos"/>
          <w:sz w:val="22"/>
          <w:szCs w:val="22"/>
          <w:lang w:val="en-US"/>
        </w:rPr>
      </w:pPr>
      <w:r>
        <w:rPr>
          <w:rFonts w:ascii="Aptos" w:hAnsi="Aptos"/>
          <w:sz w:val="22"/>
          <w:szCs w:val="22"/>
          <w:lang w:val="en-US"/>
        </w:rPr>
        <w:t>Phone:</w:t>
      </w:r>
      <w:r w:rsidRPr="00CA3939">
        <w:rPr>
          <w:rFonts w:ascii="Aptos" w:hAnsi="Aptos"/>
          <w:sz w:val="22"/>
          <w:szCs w:val="22"/>
          <w:lang w:val="en-US"/>
        </w:rPr>
        <w:t xml:space="preserve"> +31641366599 </w:t>
      </w:r>
    </w:p>
    <w:p w14:paraId="5EE433C0" w14:textId="77777777" w:rsidR="00E446B1" w:rsidRPr="00CA3939" w:rsidRDefault="00E446B1" w:rsidP="00E446B1">
      <w:pPr>
        <w:rPr>
          <w:rFonts w:ascii="Aptos" w:hAnsi="Aptos"/>
          <w:sz w:val="22"/>
          <w:szCs w:val="22"/>
          <w:lang w:val="en-US"/>
        </w:rPr>
      </w:pPr>
      <w:r w:rsidRPr="00CA3939">
        <w:rPr>
          <w:rFonts w:ascii="Aptos" w:hAnsi="Aptos"/>
          <w:sz w:val="22"/>
          <w:szCs w:val="22"/>
          <w:lang w:val="en-US"/>
        </w:rPr>
        <w:t>www.dejuul.nl</w:t>
      </w:r>
      <w:r w:rsidRPr="00CA3939">
        <w:rPr>
          <w:rFonts w:ascii="Aptos" w:hAnsi="Aptos"/>
          <w:sz w:val="22"/>
          <w:szCs w:val="22"/>
          <w:lang w:val="en-US"/>
        </w:rPr>
        <w:tab/>
      </w:r>
      <w:r w:rsidRPr="00CA3939">
        <w:rPr>
          <w:rFonts w:ascii="Aptos" w:hAnsi="Aptos"/>
          <w:sz w:val="22"/>
          <w:szCs w:val="22"/>
          <w:lang w:val="en-US"/>
        </w:rPr>
        <w:tab/>
        <w:t xml:space="preserve"> </w:t>
      </w:r>
    </w:p>
    <w:p w14:paraId="73A23E43" w14:textId="77777777" w:rsidR="00E446B1" w:rsidRPr="00CA3939" w:rsidRDefault="00E446B1" w:rsidP="00E446B1">
      <w:pPr>
        <w:rPr>
          <w:rFonts w:ascii="Aptos" w:hAnsi="Aptos"/>
          <w:sz w:val="22"/>
          <w:szCs w:val="22"/>
          <w:lang w:val="en-US"/>
        </w:rPr>
      </w:pPr>
      <w:r w:rsidRPr="00CA3939">
        <w:rPr>
          <w:rFonts w:ascii="Aptos" w:hAnsi="Aptos"/>
          <w:sz w:val="22"/>
          <w:szCs w:val="22"/>
          <w:lang w:val="en-US"/>
        </w:rPr>
        <w:t>info@dejuul.nl</w:t>
      </w:r>
      <w:r w:rsidRPr="00CA3939">
        <w:rPr>
          <w:rFonts w:ascii="Aptos" w:hAnsi="Aptos"/>
          <w:sz w:val="22"/>
          <w:szCs w:val="22"/>
          <w:lang w:val="en-US"/>
        </w:rPr>
        <w:tab/>
      </w:r>
      <w:r w:rsidRPr="00CA3939">
        <w:rPr>
          <w:rFonts w:ascii="Aptos" w:hAnsi="Aptos"/>
          <w:sz w:val="22"/>
          <w:szCs w:val="22"/>
          <w:lang w:val="en-US"/>
        </w:rPr>
        <w:tab/>
      </w:r>
    </w:p>
    <w:p w14:paraId="323B97A9" w14:textId="77777777" w:rsidR="00E446B1" w:rsidRDefault="00E446B1" w:rsidP="00E446B1">
      <w:pPr>
        <w:rPr>
          <w:rFonts w:ascii="Aptos" w:hAnsi="Aptos"/>
          <w:sz w:val="22"/>
          <w:szCs w:val="22"/>
          <w:lang w:val="en-US"/>
        </w:rPr>
      </w:pPr>
    </w:p>
    <w:p w14:paraId="333609E2" w14:textId="77777777" w:rsidR="00E446B1" w:rsidRDefault="00E446B1" w:rsidP="00E446B1">
      <w:pPr>
        <w:rPr>
          <w:rFonts w:ascii="Aptos" w:hAnsi="Aptos"/>
          <w:sz w:val="22"/>
          <w:szCs w:val="22"/>
        </w:rPr>
      </w:pPr>
      <w:r w:rsidRPr="00CA3939">
        <w:rPr>
          <w:rFonts w:ascii="Aptos" w:hAnsi="Aptos"/>
          <w:sz w:val="22"/>
          <w:szCs w:val="22"/>
        </w:rPr>
        <w:t>Instagram: https://www.instagram.com/dejuul.interiordesign/</w:t>
      </w:r>
    </w:p>
    <w:p w14:paraId="3B25F4A0" w14:textId="77777777" w:rsidR="00E446B1" w:rsidRDefault="00E446B1" w:rsidP="00E446B1">
      <w:pPr>
        <w:rPr>
          <w:rFonts w:ascii="Aptos" w:hAnsi="Aptos"/>
          <w:sz w:val="22"/>
          <w:szCs w:val="22"/>
        </w:rPr>
      </w:pPr>
      <w:r w:rsidRPr="00CA3939">
        <w:rPr>
          <w:rFonts w:ascii="Aptos" w:hAnsi="Aptos"/>
          <w:sz w:val="22"/>
          <w:szCs w:val="22"/>
        </w:rPr>
        <w:t>LinkedIn: www.linkedin.com/in/juliettevanderhulst/</w:t>
      </w:r>
      <w:r w:rsidRPr="00CA3939">
        <w:rPr>
          <w:rFonts w:ascii="Aptos" w:hAnsi="Aptos"/>
          <w:sz w:val="22"/>
          <w:szCs w:val="22"/>
        </w:rPr>
        <w:br/>
      </w:r>
    </w:p>
    <w:p w14:paraId="3A266994" w14:textId="77777777" w:rsidR="00E446B1" w:rsidRPr="00CA3939" w:rsidRDefault="00E446B1" w:rsidP="00E446B1">
      <w:pPr>
        <w:rPr>
          <w:rFonts w:ascii="Aptos" w:hAnsi="Aptos"/>
          <w:sz w:val="22"/>
          <w:szCs w:val="22"/>
          <w:lang w:val="en-US"/>
        </w:rPr>
      </w:pPr>
      <w:r>
        <w:rPr>
          <w:rFonts w:ascii="Aptos" w:hAnsi="Aptos"/>
          <w:sz w:val="22"/>
          <w:szCs w:val="22"/>
          <w:lang w:val="en-US"/>
        </w:rPr>
        <w:t>Please use</w:t>
      </w:r>
      <w:r w:rsidRPr="00CA3939">
        <w:rPr>
          <w:rFonts w:ascii="Aptos" w:hAnsi="Aptos"/>
          <w:sz w:val="22"/>
          <w:szCs w:val="22"/>
          <w:lang w:val="en-US"/>
        </w:rPr>
        <w:t xml:space="preserve"> </w:t>
      </w:r>
      <w:hyperlink r:id="rId13" w:history="1">
        <w:r w:rsidRPr="003A3E79">
          <w:rPr>
            <w:rStyle w:val="Hyperlink"/>
            <w:rFonts w:ascii="Aptos" w:hAnsi="Aptos"/>
            <w:sz w:val="22"/>
            <w:szCs w:val="22"/>
            <w:lang w:val="en-US"/>
          </w:rPr>
          <w:t>https://dejuul.nl/pers/</w:t>
        </w:r>
      </w:hyperlink>
      <w:r>
        <w:rPr>
          <w:rFonts w:ascii="Aptos" w:hAnsi="Aptos"/>
          <w:sz w:val="22"/>
          <w:szCs w:val="22"/>
          <w:lang w:val="en-US"/>
        </w:rPr>
        <w:t xml:space="preserve"> for more projects and a company profile of DE JUUL Interior Design &amp; portrait of </w:t>
      </w:r>
      <w:proofErr w:type="spellStart"/>
      <w:r>
        <w:rPr>
          <w:rFonts w:ascii="Aptos" w:hAnsi="Aptos"/>
          <w:sz w:val="22"/>
          <w:szCs w:val="22"/>
          <w:lang w:val="en-US"/>
        </w:rPr>
        <w:t>Juliëtte</w:t>
      </w:r>
      <w:proofErr w:type="spellEnd"/>
      <w:r>
        <w:rPr>
          <w:rFonts w:ascii="Aptos" w:hAnsi="Aptos"/>
          <w:sz w:val="22"/>
          <w:szCs w:val="22"/>
          <w:lang w:val="en-US"/>
        </w:rPr>
        <w:t xml:space="preserve"> van der Hulst.</w:t>
      </w:r>
    </w:p>
    <w:p w14:paraId="6EAD293B" w14:textId="77777777" w:rsidR="00E446B1" w:rsidRPr="00CA3939" w:rsidRDefault="00E446B1" w:rsidP="00E446B1">
      <w:pPr>
        <w:rPr>
          <w:rFonts w:ascii="Aptos" w:hAnsi="Aptos"/>
          <w:sz w:val="22"/>
          <w:szCs w:val="22"/>
          <w:lang w:val="en-US"/>
        </w:rPr>
      </w:pPr>
    </w:p>
    <w:p w14:paraId="0413ADCE" w14:textId="77777777" w:rsidR="00E446B1" w:rsidRPr="00CA3939" w:rsidRDefault="00E446B1" w:rsidP="00E446B1">
      <w:pPr>
        <w:rPr>
          <w:rFonts w:ascii="Aptos" w:hAnsi="Aptos"/>
          <w:color w:val="000000" w:themeColor="text1"/>
          <w:sz w:val="22"/>
          <w:szCs w:val="22"/>
          <w:lang w:val="en-US"/>
        </w:rPr>
      </w:pPr>
      <w:r w:rsidRPr="00CA3939">
        <w:rPr>
          <w:rFonts w:ascii="Aptos" w:hAnsi="Aptos"/>
          <w:color w:val="000000" w:themeColor="text1"/>
          <w:sz w:val="22"/>
          <w:szCs w:val="22"/>
          <w:lang w:val="en-US"/>
        </w:rPr>
        <w:t xml:space="preserve">For further press and/or project related information and images please </w:t>
      </w:r>
      <w:proofErr w:type="spellStart"/>
      <w:r>
        <w:rPr>
          <w:rFonts w:ascii="Aptos" w:hAnsi="Aptos"/>
          <w:color w:val="000000" w:themeColor="text1"/>
          <w:sz w:val="22"/>
          <w:szCs w:val="22"/>
          <w:lang w:val="en-US"/>
        </w:rPr>
        <w:t>Juliëtte</w:t>
      </w:r>
      <w:proofErr w:type="spellEnd"/>
      <w:r>
        <w:rPr>
          <w:rFonts w:ascii="Aptos" w:hAnsi="Aptos"/>
          <w:color w:val="000000" w:themeColor="text1"/>
          <w:sz w:val="22"/>
          <w:szCs w:val="22"/>
          <w:lang w:val="en-US"/>
        </w:rPr>
        <w:t xml:space="preserve"> van der Hulst +31 6 413 66 599 j.vanderhulst@dejuul.nl</w:t>
      </w:r>
    </w:p>
    <w:p w14:paraId="01FF6492" w14:textId="77777777" w:rsidR="00E446B1" w:rsidRPr="00FE11EE" w:rsidRDefault="00E446B1" w:rsidP="00E446B1">
      <w:pPr>
        <w:rPr>
          <w:rFonts w:ascii="Aptos" w:hAnsi="Aptos"/>
          <w:color w:val="000000" w:themeColor="text1"/>
          <w:lang w:val="en-GB"/>
        </w:rPr>
      </w:pPr>
    </w:p>
    <w:p w14:paraId="25BD6054" w14:textId="03B208A3" w:rsidR="003C3F7A" w:rsidRPr="00E446B1" w:rsidRDefault="003C3F7A" w:rsidP="004C27E9">
      <w:pPr>
        <w:rPr>
          <w:rFonts w:ascii="Aptos" w:hAnsi="Aptos"/>
          <w:lang w:val="en-US"/>
        </w:rPr>
      </w:pPr>
    </w:p>
    <w:sectPr w:rsidR="003C3F7A" w:rsidRPr="00E446B1" w:rsidSect="00C341D2">
      <w:headerReference w:type="default" r:id="rId14"/>
      <w:footerReference w:type="even" r:id="rId15"/>
      <w:footerReference w:type="default" r:id="rId16"/>
      <w:pgSz w:w="11900" w:h="16840"/>
      <w:pgMar w:top="2132" w:right="720" w:bottom="720" w:left="720" w:header="2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BC21F" w14:textId="77777777" w:rsidR="00C341D2" w:rsidRDefault="00C341D2">
      <w:r>
        <w:separator/>
      </w:r>
    </w:p>
  </w:endnote>
  <w:endnote w:type="continuationSeparator" w:id="0">
    <w:p w14:paraId="34E7AEC3" w14:textId="77777777" w:rsidR="00C341D2" w:rsidRDefault="00C34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DIN Next LT Pro Light">
    <w:altName w:val="Calibri"/>
    <w:panose1 w:val="020B0604020202020204"/>
    <w:charset w:val="00"/>
    <w:family w:val="auto"/>
    <w:pitch w:val="variable"/>
    <w:sig w:usb0="A000002F"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F6F6" w14:textId="77777777" w:rsidR="002752D5" w:rsidRDefault="002752D5" w:rsidP="004F2F18">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E438F34" w14:textId="77777777" w:rsidR="002752D5" w:rsidRDefault="002752D5" w:rsidP="002752D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F31D" w14:textId="312F9046" w:rsidR="002752D5" w:rsidRDefault="002752D5" w:rsidP="002752D5">
    <w:pPr>
      <w:pStyle w:val="Voettekst"/>
      <w:ind w:left="-720" w:right="360"/>
    </w:pPr>
  </w:p>
  <w:p w14:paraId="04FDE55D" w14:textId="5C3B63B7" w:rsidR="002752D5" w:rsidRDefault="002752D5" w:rsidP="002752D5">
    <w:pPr>
      <w:pStyle w:val="Voettekst"/>
      <w:ind w:left="-720"/>
    </w:pPr>
    <w:r>
      <w:rPr>
        <w:noProof/>
        <w:lang w:eastAsia="nl-NL"/>
      </w:rPr>
      <w:drawing>
        <wp:inline distT="0" distB="0" distL="0" distR="0" wp14:anchorId="5B904291" wp14:editId="2AD187D9">
          <wp:extent cx="7557135" cy="297180"/>
          <wp:effectExtent l="0" t="0" r="12065" b="7620"/>
          <wp:docPr id="9" name="Afbeelding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kleurenbalk.png"/>
                  <pic:cNvPicPr/>
                </pic:nvPicPr>
                <pic:blipFill>
                  <a:blip r:embed="rId1">
                    <a:extLst>
                      <a:ext uri="{28A0092B-C50C-407E-A947-70E740481C1C}">
                        <a14:useLocalDpi xmlns:a14="http://schemas.microsoft.com/office/drawing/2010/main" val="0"/>
                      </a:ext>
                    </a:extLst>
                  </a:blip>
                  <a:stretch>
                    <a:fillRect/>
                  </a:stretch>
                </pic:blipFill>
                <pic:spPr>
                  <a:xfrm>
                    <a:off x="0" y="0"/>
                    <a:ext cx="7557135" cy="2971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726D0" w14:textId="77777777" w:rsidR="00C341D2" w:rsidRDefault="00C341D2">
      <w:r>
        <w:separator/>
      </w:r>
    </w:p>
  </w:footnote>
  <w:footnote w:type="continuationSeparator" w:id="0">
    <w:p w14:paraId="79866572" w14:textId="77777777" w:rsidR="00C341D2" w:rsidRDefault="00C341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8F2B" w14:textId="0BA4BD98" w:rsidR="00E86E97" w:rsidRPr="00145868" w:rsidRDefault="00E446B1" w:rsidP="00A8183E">
    <w:pPr>
      <w:pStyle w:val="Koptekst"/>
      <w:tabs>
        <w:tab w:val="clear" w:pos="4536"/>
        <w:tab w:val="clear" w:pos="9072"/>
        <w:tab w:val="left" w:pos="6986"/>
      </w:tabs>
      <w:ind w:left="-567"/>
    </w:pPr>
    <w:r>
      <w:rPr>
        <w:noProof/>
      </w:rPr>
      <w:drawing>
        <wp:inline distT="0" distB="0" distL="0" distR="0" wp14:anchorId="4A0A1F20" wp14:editId="731D4EAE">
          <wp:extent cx="7367671" cy="1184744"/>
          <wp:effectExtent l="0" t="0" r="0" b="0"/>
          <wp:docPr id="539222808" name="Afbeelding 1" descr="Afbeelding met tekst, schermopname, Lettertype,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222808" name="Afbeelding 1" descr="Afbeelding met tekst, schermopname, Lettertype, Graphics&#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7535999" cy="121181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D8C5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BA0E5A"/>
    <w:multiLevelType w:val="hybridMultilevel"/>
    <w:tmpl w:val="40207C92"/>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22224F"/>
    <w:multiLevelType w:val="hybridMultilevel"/>
    <w:tmpl w:val="2F729B0C"/>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F865D2"/>
    <w:multiLevelType w:val="hybridMultilevel"/>
    <w:tmpl w:val="D918FE40"/>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DF7B74"/>
    <w:multiLevelType w:val="hybridMultilevel"/>
    <w:tmpl w:val="C1FA47A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03757F"/>
    <w:multiLevelType w:val="hybridMultilevel"/>
    <w:tmpl w:val="F4E0C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BB6C5B"/>
    <w:multiLevelType w:val="hybridMultilevel"/>
    <w:tmpl w:val="801AD98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40A53E48"/>
    <w:multiLevelType w:val="hybridMultilevel"/>
    <w:tmpl w:val="3E1E587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4B63E4D"/>
    <w:multiLevelType w:val="hybridMultilevel"/>
    <w:tmpl w:val="860278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C03C8B"/>
    <w:multiLevelType w:val="hybridMultilevel"/>
    <w:tmpl w:val="A6268E5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5D66665"/>
    <w:multiLevelType w:val="hybridMultilevel"/>
    <w:tmpl w:val="14F68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0A2363"/>
    <w:multiLevelType w:val="hybridMultilevel"/>
    <w:tmpl w:val="EDE295DE"/>
    <w:lvl w:ilvl="0" w:tplc="CF36FF7C">
      <w:numFmt w:val="bullet"/>
      <w:lvlText w:val="-"/>
      <w:lvlJc w:val="left"/>
      <w:pPr>
        <w:tabs>
          <w:tab w:val="num" w:pos="720"/>
        </w:tabs>
        <w:ind w:left="720" w:hanging="360"/>
      </w:pPr>
      <w:rPr>
        <w:rFonts w:ascii="Arial Narrow" w:eastAsia="Times New Roman" w:hAnsi="Arial Narrow"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8F0632"/>
    <w:multiLevelType w:val="hybridMultilevel"/>
    <w:tmpl w:val="CA48C4EA"/>
    <w:lvl w:ilvl="0" w:tplc="695EC832">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16B41E2"/>
    <w:multiLevelType w:val="hybridMultilevel"/>
    <w:tmpl w:val="D3423F1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0559DE"/>
    <w:multiLevelType w:val="hybridMultilevel"/>
    <w:tmpl w:val="A12CA8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6AE3394"/>
    <w:multiLevelType w:val="hybridMultilevel"/>
    <w:tmpl w:val="F57AFF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7960F89"/>
    <w:multiLevelType w:val="hybridMultilevel"/>
    <w:tmpl w:val="66CC10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E71069D"/>
    <w:multiLevelType w:val="hybridMultilevel"/>
    <w:tmpl w:val="E7AEB9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EAC68F7"/>
    <w:multiLevelType w:val="hybridMultilevel"/>
    <w:tmpl w:val="639E0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51959062">
    <w:abstractNumId w:val="6"/>
  </w:num>
  <w:num w:numId="2" w16cid:durableId="1911841619">
    <w:abstractNumId w:val="11"/>
  </w:num>
  <w:num w:numId="3" w16cid:durableId="1584611104">
    <w:abstractNumId w:val="12"/>
  </w:num>
  <w:num w:numId="4" w16cid:durableId="751586092">
    <w:abstractNumId w:val="5"/>
  </w:num>
  <w:num w:numId="5" w16cid:durableId="356127276">
    <w:abstractNumId w:val="10"/>
  </w:num>
  <w:num w:numId="6" w16cid:durableId="519514397">
    <w:abstractNumId w:val="13"/>
  </w:num>
  <w:num w:numId="7" w16cid:durableId="1168903404">
    <w:abstractNumId w:val="0"/>
  </w:num>
  <w:num w:numId="8" w16cid:durableId="36052965">
    <w:abstractNumId w:val="15"/>
  </w:num>
  <w:num w:numId="9" w16cid:durableId="1460807507">
    <w:abstractNumId w:val="8"/>
  </w:num>
  <w:num w:numId="10" w16cid:durableId="1823765868">
    <w:abstractNumId w:val="18"/>
  </w:num>
  <w:num w:numId="11" w16cid:durableId="1878659103">
    <w:abstractNumId w:val="17"/>
  </w:num>
  <w:num w:numId="12" w16cid:durableId="263153777">
    <w:abstractNumId w:val="14"/>
  </w:num>
  <w:num w:numId="13" w16cid:durableId="895778326">
    <w:abstractNumId w:val="2"/>
  </w:num>
  <w:num w:numId="14" w16cid:durableId="1507397793">
    <w:abstractNumId w:val="1"/>
  </w:num>
  <w:num w:numId="15" w16cid:durableId="596408041">
    <w:abstractNumId w:val="3"/>
  </w:num>
  <w:num w:numId="16" w16cid:durableId="564296463">
    <w:abstractNumId w:val="16"/>
  </w:num>
  <w:num w:numId="17" w16cid:durableId="179318787">
    <w:abstractNumId w:val="9"/>
  </w:num>
  <w:num w:numId="18" w16cid:durableId="813255000">
    <w:abstractNumId w:val="4"/>
  </w:num>
  <w:num w:numId="19" w16cid:durableId="6751083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85"/>
    <w:rsid w:val="0001024F"/>
    <w:rsid w:val="00017EE0"/>
    <w:rsid w:val="000412E7"/>
    <w:rsid w:val="0004648F"/>
    <w:rsid w:val="00050D9D"/>
    <w:rsid w:val="00057B33"/>
    <w:rsid w:val="000660B7"/>
    <w:rsid w:val="000824A2"/>
    <w:rsid w:val="000968B1"/>
    <w:rsid w:val="00097129"/>
    <w:rsid w:val="000A5CBE"/>
    <w:rsid w:val="000E2C51"/>
    <w:rsid w:val="000F5268"/>
    <w:rsid w:val="00127554"/>
    <w:rsid w:val="00127DDF"/>
    <w:rsid w:val="00137C23"/>
    <w:rsid w:val="001407E3"/>
    <w:rsid w:val="001413C7"/>
    <w:rsid w:val="00145868"/>
    <w:rsid w:val="0015624D"/>
    <w:rsid w:val="001608E2"/>
    <w:rsid w:val="0016151D"/>
    <w:rsid w:val="00170ABD"/>
    <w:rsid w:val="00187502"/>
    <w:rsid w:val="0019663A"/>
    <w:rsid w:val="001A2403"/>
    <w:rsid w:val="001A76F1"/>
    <w:rsid w:val="001C6239"/>
    <w:rsid w:val="001C7F0D"/>
    <w:rsid w:val="001D3BF5"/>
    <w:rsid w:val="001E5D33"/>
    <w:rsid w:val="001E7CA7"/>
    <w:rsid w:val="001F368E"/>
    <w:rsid w:val="001F5626"/>
    <w:rsid w:val="0020460C"/>
    <w:rsid w:val="002350C1"/>
    <w:rsid w:val="002706BF"/>
    <w:rsid w:val="00272D15"/>
    <w:rsid w:val="002752D5"/>
    <w:rsid w:val="00286D7C"/>
    <w:rsid w:val="002B31E1"/>
    <w:rsid w:val="002C6E1F"/>
    <w:rsid w:val="002C7940"/>
    <w:rsid w:val="002D667A"/>
    <w:rsid w:val="002E2052"/>
    <w:rsid w:val="002F2A91"/>
    <w:rsid w:val="002F399F"/>
    <w:rsid w:val="0030266B"/>
    <w:rsid w:val="00375293"/>
    <w:rsid w:val="003A203D"/>
    <w:rsid w:val="003A7801"/>
    <w:rsid w:val="003B5324"/>
    <w:rsid w:val="003B6161"/>
    <w:rsid w:val="003C09BA"/>
    <w:rsid w:val="003C3F7A"/>
    <w:rsid w:val="00402EEF"/>
    <w:rsid w:val="00414B49"/>
    <w:rsid w:val="00444678"/>
    <w:rsid w:val="00481B11"/>
    <w:rsid w:val="00486695"/>
    <w:rsid w:val="00487CC5"/>
    <w:rsid w:val="004914D7"/>
    <w:rsid w:val="004A32ED"/>
    <w:rsid w:val="004C10F8"/>
    <w:rsid w:val="004C27E9"/>
    <w:rsid w:val="004C3C50"/>
    <w:rsid w:val="004C6F2B"/>
    <w:rsid w:val="004E13AE"/>
    <w:rsid w:val="0050677A"/>
    <w:rsid w:val="00542B5F"/>
    <w:rsid w:val="00551B7E"/>
    <w:rsid w:val="00586518"/>
    <w:rsid w:val="00590BD6"/>
    <w:rsid w:val="005B19F9"/>
    <w:rsid w:val="005E44BE"/>
    <w:rsid w:val="005F475E"/>
    <w:rsid w:val="00603093"/>
    <w:rsid w:val="0064683B"/>
    <w:rsid w:val="00662C7D"/>
    <w:rsid w:val="00663C32"/>
    <w:rsid w:val="00670B91"/>
    <w:rsid w:val="006923F8"/>
    <w:rsid w:val="00697058"/>
    <w:rsid w:val="006970A0"/>
    <w:rsid w:val="006A2460"/>
    <w:rsid w:val="006F70FD"/>
    <w:rsid w:val="00710BB0"/>
    <w:rsid w:val="00712928"/>
    <w:rsid w:val="007157AB"/>
    <w:rsid w:val="00715DD0"/>
    <w:rsid w:val="00722239"/>
    <w:rsid w:val="00725929"/>
    <w:rsid w:val="00735D26"/>
    <w:rsid w:val="00741E37"/>
    <w:rsid w:val="00767C88"/>
    <w:rsid w:val="00771754"/>
    <w:rsid w:val="007834BA"/>
    <w:rsid w:val="007A1D20"/>
    <w:rsid w:val="007B3CF6"/>
    <w:rsid w:val="00807FC1"/>
    <w:rsid w:val="008215ED"/>
    <w:rsid w:val="008645A5"/>
    <w:rsid w:val="008672E2"/>
    <w:rsid w:val="008742A2"/>
    <w:rsid w:val="00882CD1"/>
    <w:rsid w:val="00891D49"/>
    <w:rsid w:val="008B2502"/>
    <w:rsid w:val="008B2737"/>
    <w:rsid w:val="008D6B70"/>
    <w:rsid w:val="008E0CC7"/>
    <w:rsid w:val="009057C0"/>
    <w:rsid w:val="00913447"/>
    <w:rsid w:val="00922F18"/>
    <w:rsid w:val="00924513"/>
    <w:rsid w:val="00926E70"/>
    <w:rsid w:val="00940480"/>
    <w:rsid w:val="00945B58"/>
    <w:rsid w:val="009569E1"/>
    <w:rsid w:val="00981A54"/>
    <w:rsid w:val="009A4BA4"/>
    <w:rsid w:val="009A6370"/>
    <w:rsid w:val="009A71AE"/>
    <w:rsid w:val="009B310F"/>
    <w:rsid w:val="009F07DE"/>
    <w:rsid w:val="00A07B64"/>
    <w:rsid w:val="00A13167"/>
    <w:rsid w:val="00A42C17"/>
    <w:rsid w:val="00A44293"/>
    <w:rsid w:val="00A52FA5"/>
    <w:rsid w:val="00A737EB"/>
    <w:rsid w:val="00A8183E"/>
    <w:rsid w:val="00A87963"/>
    <w:rsid w:val="00AA606D"/>
    <w:rsid w:val="00AD01E7"/>
    <w:rsid w:val="00AE3F59"/>
    <w:rsid w:val="00B35563"/>
    <w:rsid w:val="00B4736D"/>
    <w:rsid w:val="00B65FB2"/>
    <w:rsid w:val="00B80330"/>
    <w:rsid w:val="00BA1123"/>
    <w:rsid w:val="00BA4307"/>
    <w:rsid w:val="00BE7D46"/>
    <w:rsid w:val="00BF164F"/>
    <w:rsid w:val="00C265FC"/>
    <w:rsid w:val="00C341D2"/>
    <w:rsid w:val="00C433D8"/>
    <w:rsid w:val="00C507E1"/>
    <w:rsid w:val="00C7656A"/>
    <w:rsid w:val="00C86503"/>
    <w:rsid w:val="00CB6385"/>
    <w:rsid w:val="00CC50C6"/>
    <w:rsid w:val="00CD0D99"/>
    <w:rsid w:val="00D07A1C"/>
    <w:rsid w:val="00D14B7D"/>
    <w:rsid w:val="00D44782"/>
    <w:rsid w:val="00D511C1"/>
    <w:rsid w:val="00D90D8E"/>
    <w:rsid w:val="00DA7FC2"/>
    <w:rsid w:val="00DB6A44"/>
    <w:rsid w:val="00DC3022"/>
    <w:rsid w:val="00E00F1E"/>
    <w:rsid w:val="00E018CA"/>
    <w:rsid w:val="00E11927"/>
    <w:rsid w:val="00E446B1"/>
    <w:rsid w:val="00E604AE"/>
    <w:rsid w:val="00E6594F"/>
    <w:rsid w:val="00E8209C"/>
    <w:rsid w:val="00E86E97"/>
    <w:rsid w:val="00E94937"/>
    <w:rsid w:val="00EA000D"/>
    <w:rsid w:val="00EC27DD"/>
    <w:rsid w:val="00EC643A"/>
    <w:rsid w:val="00EF63FD"/>
    <w:rsid w:val="00F12D60"/>
    <w:rsid w:val="00F20CE9"/>
    <w:rsid w:val="00F239B3"/>
    <w:rsid w:val="00F6492A"/>
    <w:rsid w:val="00F84A2F"/>
    <w:rsid w:val="00F927D6"/>
    <w:rsid w:val="00FA53D1"/>
    <w:rsid w:val="00FA5A13"/>
    <w:rsid w:val="00FB51B4"/>
    <w:rsid w:val="00FD58A2"/>
    <w:rsid w:val="00FF3E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4BDDE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Standaard">
    <w:name w:val="Normal"/>
    <w:qFormat/>
    <w:rsid w:val="00CB6385"/>
    <w:rPr>
      <w:sz w:val="24"/>
      <w:szCs w:val="24"/>
      <w:lang w:eastAsia="en-US"/>
    </w:rPr>
  </w:style>
  <w:style w:type="paragraph" w:styleId="Kop2">
    <w:name w:val="heading 2"/>
    <w:basedOn w:val="Standaard"/>
    <w:next w:val="Standaard"/>
    <w:link w:val="Kop2Char"/>
    <w:qFormat/>
    <w:rsid w:val="00603093"/>
    <w:pPr>
      <w:keepNext/>
      <w:outlineLvl w:val="1"/>
    </w:pPr>
    <w:rPr>
      <w:rFonts w:ascii="Arial Narrow" w:eastAsia="Times New Roman" w:hAnsi="Arial Narrow"/>
      <w:b/>
      <w:bCs/>
      <w:sz w:val="20"/>
      <w:lang w:eastAsia="nl-NL"/>
    </w:rPr>
  </w:style>
  <w:style w:type="paragraph" w:styleId="Kop3">
    <w:name w:val="heading 3"/>
    <w:basedOn w:val="Standaard"/>
    <w:next w:val="Standaard"/>
    <w:link w:val="Kop3Char"/>
    <w:uiPriority w:val="9"/>
    <w:semiHidden/>
    <w:unhideWhenUsed/>
    <w:qFormat/>
    <w:rsid w:val="00BF164F"/>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922F18"/>
    <w:pPr>
      <w:tabs>
        <w:tab w:val="center" w:pos="4536"/>
        <w:tab w:val="right" w:pos="9072"/>
      </w:tabs>
    </w:pPr>
  </w:style>
  <w:style w:type="paragraph" w:styleId="Voettekst">
    <w:name w:val="footer"/>
    <w:basedOn w:val="Standaard"/>
    <w:link w:val="VoettekstChar"/>
    <w:uiPriority w:val="99"/>
    <w:rsid w:val="00922F18"/>
    <w:pPr>
      <w:tabs>
        <w:tab w:val="center" w:pos="4536"/>
        <w:tab w:val="right" w:pos="9072"/>
      </w:tabs>
    </w:pPr>
  </w:style>
  <w:style w:type="character" w:styleId="Hyperlink">
    <w:name w:val="Hyperlink"/>
    <w:rsid w:val="00CD0D99"/>
    <w:rPr>
      <w:color w:val="0000FF"/>
      <w:u w:val="single"/>
    </w:rPr>
  </w:style>
  <w:style w:type="character" w:customStyle="1" w:styleId="Kop2Char">
    <w:name w:val="Kop 2 Char"/>
    <w:link w:val="Kop2"/>
    <w:rsid w:val="00603093"/>
    <w:rPr>
      <w:rFonts w:ascii="Arial Narrow" w:eastAsia="Times New Roman" w:hAnsi="Arial Narrow"/>
      <w:b/>
      <w:bCs/>
      <w:szCs w:val="24"/>
    </w:rPr>
  </w:style>
  <w:style w:type="character" w:customStyle="1" w:styleId="KoptekstChar">
    <w:name w:val="Koptekst Char"/>
    <w:link w:val="Koptekst"/>
    <w:uiPriority w:val="99"/>
    <w:rsid w:val="00EC27DD"/>
    <w:rPr>
      <w:sz w:val="24"/>
      <w:szCs w:val="24"/>
      <w:lang w:eastAsia="en-US"/>
    </w:rPr>
  </w:style>
  <w:style w:type="table" w:styleId="Tabelraster">
    <w:name w:val="Table Grid"/>
    <w:basedOn w:val="Standaardtabel"/>
    <w:uiPriority w:val="59"/>
    <w:rsid w:val="00EC2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E2C51"/>
    <w:pPr>
      <w:ind w:left="720"/>
      <w:contextualSpacing/>
    </w:pPr>
  </w:style>
  <w:style w:type="character" w:customStyle="1" w:styleId="Kop3Char">
    <w:name w:val="Kop 3 Char"/>
    <w:basedOn w:val="Standaardalinea-lettertype"/>
    <w:link w:val="Kop3"/>
    <w:uiPriority w:val="9"/>
    <w:semiHidden/>
    <w:rsid w:val="00BF164F"/>
    <w:rPr>
      <w:rFonts w:asciiTheme="majorHAnsi" w:eastAsiaTheme="majorEastAsia" w:hAnsiTheme="majorHAnsi" w:cstheme="majorBidi"/>
      <w:color w:val="1F4D78" w:themeColor="accent1" w:themeShade="7F"/>
      <w:sz w:val="24"/>
      <w:szCs w:val="24"/>
      <w:lang w:eastAsia="en-US"/>
    </w:rPr>
  </w:style>
  <w:style w:type="character" w:customStyle="1" w:styleId="apple-converted-space">
    <w:name w:val="apple-converted-space"/>
    <w:basedOn w:val="Standaardalinea-lettertype"/>
    <w:rsid w:val="00BF164F"/>
  </w:style>
  <w:style w:type="character" w:customStyle="1" w:styleId="VoettekstChar">
    <w:name w:val="Voettekst Char"/>
    <w:basedOn w:val="Standaardalinea-lettertype"/>
    <w:link w:val="Voettekst"/>
    <w:uiPriority w:val="99"/>
    <w:rsid w:val="002752D5"/>
    <w:rPr>
      <w:sz w:val="24"/>
      <w:szCs w:val="24"/>
      <w:lang w:eastAsia="en-US"/>
    </w:rPr>
  </w:style>
  <w:style w:type="character" w:styleId="Paginanummer">
    <w:name w:val="page number"/>
    <w:basedOn w:val="Standaardalinea-lettertype"/>
    <w:uiPriority w:val="99"/>
    <w:semiHidden/>
    <w:unhideWhenUsed/>
    <w:rsid w:val="002752D5"/>
  </w:style>
  <w:style w:type="character" w:styleId="Onopgelostemelding">
    <w:name w:val="Unresolved Mention"/>
    <w:basedOn w:val="Standaardalinea-lettertype"/>
    <w:uiPriority w:val="99"/>
    <w:rsid w:val="003C3F7A"/>
    <w:rPr>
      <w:color w:val="605E5C"/>
      <w:shd w:val="clear" w:color="auto" w:fill="E1DFDD"/>
    </w:rPr>
  </w:style>
  <w:style w:type="paragraph" w:styleId="Normaalweb">
    <w:name w:val="Normal (Web)"/>
    <w:basedOn w:val="Standaard"/>
    <w:uiPriority w:val="99"/>
    <w:semiHidden/>
    <w:unhideWhenUsed/>
    <w:rsid w:val="003C3F7A"/>
    <w:pPr>
      <w:spacing w:before="100" w:beforeAutospacing="1" w:after="100" w:afterAutospacing="1"/>
    </w:pPr>
    <w:rPr>
      <w:rFonts w:ascii="Times New Roman" w:eastAsia="Times New Roman" w:hAnsi="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337885">
      <w:bodyDiv w:val="1"/>
      <w:marLeft w:val="0"/>
      <w:marRight w:val="0"/>
      <w:marTop w:val="0"/>
      <w:marBottom w:val="0"/>
      <w:divBdr>
        <w:top w:val="none" w:sz="0" w:space="0" w:color="auto"/>
        <w:left w:val="none" w:sz="0" w:space="0" w:color="auto"/>
        <w:bottom w:val="none" w:sz="0" w:space="0" w:color="auto"/>
        <w:right w:val="none" w:sz="0" w:space="0" w:color="auto"/>
      </w:divBdr>
    </w:div>
    <w:div w:id="658925718">
      <w:bodyDiv w:val="1"/>
      <w:marLeft w:val="0"/>
      <w:marRight w:val="0"/>
      <w:marTop w:val="0"/>
      <w:marBottom w:val="0"/>
      <w:divBdr>
        <w:top w:val="none" w:sz="0" w:space="0" w:color="auto"/>
        <w:left w:val="none" w:sz="0" w:space="0" w:color="auto"/>
        <w:bottom w:val="none" w:sz="0" w:space="0" w:color="auto"/>
        <w:right w:val="none" w:sz="0" w:space="0" w:color="auto"/>
      </w:divBdr>
    </w:div>
    <w:div w:id="923102515">
      <w:bodyDiv w:val="1"/>
      <w:marLeft w:val="0"/>
      <w:marRight w:val="0"/>
      <w:marTop w:val="0"/>
      <w:marBottom w:val="0"/>
      <w:divBdr>
        <w:top w:val="none" w:sz="0" w:space="0" w:color="auto"/>
        <w:left w:val="none" w:sz="0" w:space="0" w:color="auto"/>
        <w:bottom w:val="none" w:sz="0" w:space="0" w:color="auto"/>
        <w:right w:val="none" w:sz="0" w:space="0" w:color="auto"/>
      </w:divBdr>
    </w:div>
    <w:div w:id="17993762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land-gallery.nl" TargetMode="External"/><Relationship Id="rId13" Type="http://schemas.openxmlformats.org/officeDocument/2006/relationships/hyperlink" Target="https://dejuul.nl/per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juul.nl/pe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dar.com/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nobilis.fr/en/" TargetMode="External"/><Relationship Id="rId4" Type="http://schemas.openxmlformats.org/officeDocument/2006/relationships/settings" Target="settings.xml"/><Relationship Id="rId9" Type="http://schemas.openxmlformats.org/officeDocument/2006/relationships/hyperlink" Target="https://decolegno.n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F4C6BEF-E018-2B48-9B39-2AB0B481A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1008</Words>
  <Characters>5546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PERSBERICHT – publicatie vanaf 13 november 2010</vt:lpstr>
    </vt:vector>
  </TitlesOfParts>
  <Company>dsgn&amp;txt</Company>
  <LinksUpToDate>false</LinksUpToDate>
  <CharactersWithSpaces>6541</CharactersWithSpaces>
  <SharedDoc>false</SharedDoc>
  <HLinks>
    <vt:vector size="12" baseType="variant">
      <vt:variant>
        <vt:i4>6750305</vt:i4>
      </vt:variant>
      <vt:variant>
        <vt:i4>0</vt:i4>
      </vt:variant>
      <vt:variant>
        <vt:i4>0</vt:i4>
      </vt:variant>
      <vt:variant>
        <vt:i4>5</vt:i4>
      </vt:variant>
      <vt:variant>
        <vt:lpwstr>http://www.designpostamsterdam.nl/</vt:lpwstr>
      </vt:variant>
      <vt:variant>
        <vt:lpwstr/>
      </vt:variant>
      <vt:variant>
        <vt:i4>4718640</vt:i4>
      </vt:variant>
      <vt:variant>
        <vt:i4>4320</vt:i4>
      </vt:variant>
      <vt:variant>
        <vt:i4>1025</vt:i4>
      </vt:variant>
      <vt:variant>
        <vt:i4>1</vt:i4>
      </vt:variant>
      <vt:variant>
        <vt:lpwstr>A4 staand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PERSBERICHT – publicatie vanaf 13 november 2010</dc:title>
  <dc:subject/>
  <dc:creator>Kiki</dc:creator>
  <cp:keywords/>
  <cp:lastModifiedBy>Juliette van der Hulst</cp:lastModifiedBy>
  <cp:revision>5</cp:revision>
  <cp:lastPrinted>2023-10-17T12:49:00Z</cp:lastPrinted>
  <dcterms:created xsi:type="dcterms:W3CDTF">2023-10-26T07:34:00Z</dcterms:created>
  <dcterms:modified xsi:type="dcterms:W3CDTF">2024-03-07T15:52:00Z</dcterms:modified>
</cp:coreProperties>
</file>